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DE" w:rsidRDefault="00751EDE" w:rsidP="00DF4A10">
      <w:pPr>
        <w:widowControl w:val="0"/>
        <w:autoSpaceDE w:val="0"/>
        <w:autoSpaceDN w:val="0"/>
        <w:adjustRightInd w:val="0"/>
      </w:pPr>
      <w:bookmarkStart w:id="0" w:name="_GoBack"/>
      <w:bookmarkEnd w:id="0"/>
    </w:p>
    <w:p w:rsidR="00751EDE" w:rsidRDefault="00751EDE" w:rsidP="00DF4A10">
      <w:pPr>
        <w:widowControl w:val="0"/>
        <w:autoSpaceDE w:val="0"/>
        <w:autoSpaceDN w:val="0"/>
        <w:adjustRightInd w:val="0"/>
      </w:pPr>
      <w:r>
        <w:rPr>
          <w:b/>
          <w:bCs/>
        </w:rPr>
        <w:t>Section 100.655  Index Department Review of Emergency Rules</w:t>
      </w:r>
      <w:r>
        <w:t xml:space="preserve"> </w:t>
      </w:r>
    </w:p>
    <w:p w:rsidR="00751EDE" w:rsidRDefault="00751EDE" w:rsidP="00DF4A10">
      <w:pPr>
        <w:widowControl w:val="0"/>
        <w:autoSpaceDE w:val="0"/>
        <w:autoSpaceDN w:val="0"/>
        <w:adjustRightInd w:val="0"/>
      </w:pPr>
    </w:p>
    <w:p w:rsidR="00751EDE" w:rsidRDefault="00751EDE" w:rsidP="00DF4A10">
      <w:pPr>
        <w:widowControl w:val="0"/>
        <w:autoSpaceDE w:val="0"/>
        <w:autoSpaceDN w:val="0"/>
        <w:adjustRightInd w:val="0"/>
      </w:pPr>
      <w:r>
        <w:t xml:space="preserve">The Index Department will review emergency rules (amendments, repealer) in accordance with the specifications listed in Section 100.545 with the following addition: </w:t>
      </w:r>
      <w:r w:rsidR="00DF4A10">
        <w:t xml:space="preserve"> </w:t>
      </w:r>
      <w:r>
        <w:t xml:space="preserve">The word EMERGENCY must appear immediately under the Section number of each Section affected both in the Part's table of contents and in the text both for the Register version and the file. </w:t>
      </w:r>
    </w:p>
    <w:p w:rsidR="00751EDE" w:rsidRDefault="00751EDE">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E009C6" w:rsidRPr="00D55B37" w:rsidRDefault="00E009C6" w:rsidP="00E009C6">
      <w:pPr>
        <w:pStyle w:val="JCARSourceNote"/>
        <w:ind w:firstLine="720"/>
      </w:pPr>
      <w:r w:rsidRPr="00D55B37">
        <w:t xml:space="preserve">(Source:  </w:t>
      </w:r>
      <w:r>
        <w:t>Amended</w:t>
      </w:r>
      <w:r w:rsidRPr="00D55B37">
        <w:t xml:space="preserve"> at </w:t>
      </w:r>
      <w:r>
        <w:t>18</w:t>
      </w:r>
      <w:r w:rsidRPr="00D55B37">
        <w:t xml:space="preserve"> Ill. Reg. </w:t>
      </w:r>
      <w:r>
        <w:t>13067</w:t>
      </w:r>
      <w:r w:rsidRPr="00D55B37">
        <w:t xml:space="preserve">, effective </w:t>
      </w:r>
      <w:r>
        <w:t>August 11, 1994</w:t>
      </w:r>
      <w:r w:rsidRPr="00D55B37">
        <w:t>)</w:t>
      </w:r>
    </w:p>
    <w:sectPr w:rsidR="00E009C6" w:rsidRPr="00D55B37" w:rsidSect="00DF4A10">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1EDE"/>
    <w:rsid w:val="003A709B"/>
    <w:rsid w:val="003F5A40"/>
    <w:rsid w:val="007404BF"/>
    <w:rsid w:val="00751EDE"/>
    <w:rsid w:val="00B304BF"/>
    <w:rsid w:val="00CD7D7A"/>
    <w:rsid w:val="00DF4A10"/>
    <w:rsid w:val="00E009C6"/>
    <w:rsid w:val="00E77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40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40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2012-06-21T18:09:00Z</dcterms:created>
  <dcterms:modified xsi:type="dcterms:W3CDTF">2012-06-21T18:09:00Z</dcterms:modified>
</cp:coreProperties>
</file>