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E4" w:rsidRDefault="00464BF4" w:rsidP="00F77EA4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br w:type="page"/>
      </w:r>
      <w:r w:rsidR="009B18E4">
        <w:rPr>
          <w:b/>
          <w:bCs/>
        </w:rPr>
        <w:lastRenderedPageBreak/>
        <w:t>Section 100.APPENDIX C   Emergency Rules</w:t>
      </w:r>
    </w:p>
    <w:p w:rsidR="009B18E4" w:rsidRDefault="009B18E4" w:rsidP="00F77EA4">
      <w:pPr>
        <w:widowControl w:val="0"/>
        <w:autoSpaceDE w:val="0"/>
        <w:autoSpaceDN w:val="0"/>
        <w:adjustRightInd w:val="0"/>
        <w:rPr>
          <w:b/>
          <w:bCs/>
        </w:rPr>
      </w:pPr>
    </w:p>
    <w:p w:rsidR="009B18E4" w:rsidRDefault="009B18E4" w:rsidP="00F77EA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100.ILLUSTRATION C   Agency Certification of Emergency Rules</w:t>
      </w:r>
    </w:p>
    <w:p w:rsidR="009B18E4" w:rsidRDefault="009B18E4" w:rsidP="00F77EA4">
      <w:pPr>
        <w:widowControl w:val="0"/>
        <w:autoSpaceDE w:val="0"/>
        <w:autoSpaceDN w:val="0"/>
        <w:adjustRightInd w:val="0"/>
        <w:rPr>
          <w:b/>
          <w:bCs/>
        </w:rPr>
      </w:pPr>
    </w:p>
    <w:p w:rsidR="009B18E4" w:rsidRDefault="00A73410" w:rsidP="00F77EA4">
      <w:pPr>
        <w:widowControl w:val="0"/>
        <w:autoSpaceDE w:val="0"/>
        <w:autoSpaceDN w:val="0"/>
        <w:adjustRightInd w:val="0"/>
        <w:jc w:val="center"/>
      </w:pPr>
      <w:r>
        <w:t>Certificate of Emergency Rules (Amendments or Repealer)</w:t>
      </w:r>
    </w:p>
    <w:p w:rsidR="009B18E4" w:rsidRDefault="009B18E4" w:rsidP="00F77EA4">
      <w:pPr>
        <w:widowControl w:val="0"/>
        <w:autoSpaceDE w:val="0"/>
        <w:autoSpaceDN w:val="0"/>
        <w:adjustRightInd w:val="0"/>
        <w:jc w:val="center"/>
      </w:pPr>
    </w:p>
    <w:p w:rsidR="009B18E4" w:rsidRDefault="009B18E4" w:rsidP="00F77EA4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0"/>
        <w:gridCol w:w="8617"/>
      </w:tblGrid>
      <w:tr w:rsidR="009B18E4" w:rsidTr="006C7470">
        <w:tc>
          <w:tcPr>
            <w:tcW w:w="590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The</w:t>
            </w:r>
          </w:p>
        </w:tc>
        <w:tc>
          <w:tcPr>
            <w:tcW w:w="861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18E4" w:rsidTr="006C7470">
        <w:tc>
          <w:tcPr>
            <w:tcW w:w="590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of Agency, Board, Commission or Department)</w:t>
            </w:r>
          </w:p>
        </w:tc>
      </w:tr>
    </w:tbl>
    <w:p w:rsidR="009B18E4" w:rsidRDefault="009B18E4" w:rsidP="00F77EA4">
      <w:pPr>
        <w:widowControl w:val="0"/>
        <w:autoSpaceDE w:val="0"/>
        <w:autoSpaceDN w:val="0"/>
        <w:adjustRightInd w:val="0"/>
      </w:pPr>
    </w:p>
    <w:p w:rsidR="009B18E4" w:rsidRDefault="009B18E4" w:rsidP="00F77EA4">
      <w:pPr>
        <w:widowControl w:val="0"/>
        <w:autoSpaceDE w:val="0"/>
        <w:autoSpaceDN w:val="0"/>
        <w:adjustRightInd w:val="0"/>
      </w:pPr>
      <w:r>
        <w:t xml:space="preserve">certifies that the attached hereto is a true and correct copy of: </w:t>
      </w:r>
    </w:p>
    <w:p w:rsidR="009B18E4" w:rsidRDefault="009B18E4" w:rsidP="00F77EA4">
      <w:pPr>
        <w:widowControl w:val="0"/>
        <w:autoSpaceDE w:val="0"/>
        <w:autoSpaceDN w:val="0"/>
        <w:adjustRightInd w:val="0"/>
      </w:pPr>
    </w:p>
    <w:p w:rsidR="009B18E4" w:rsidRDefault="009B18E4" w:rsidP="000125F8">
      <w:pPr>
        <w:widowControl w:val="0"/>
        <w:autoSpaceDE w:val="0"/>
        <w:autoSpaceDN w:val="0"/>
        <w:adjustRightInd w:val="0"/>
        <w:ind w:left="741"/>
      </w:pPr>
      <w:r>
        <w:t xml:space="preserve">Heading of Part: </w:t>
      </w:r>
    </w:p>
    <w:p w:rsidR="009B18E4" w:rsidRDefault="009B18E4" w:rsidP="000125F8">
      <w:pPr>
        <w:widowControl w:val="0"/>
        <w:autoSpaceDE w:val="0"/>
        <w:autoSpaceDN w:val="0"/>
        <w:adjustRightInd w:val="0"/>
        <w:ind w:left="741"/>
      </w:pPr>
    </w:p>
    <w:p w:rsidR="009B18E4" w:rsidRDefault="009B18E4" w:rsidP="000125F8">
      <w:pPr>
        <w:widowControl w:val="0"/>
        <w:autoSpaceDE w:val="0"/>
        <w:autoSpaceDN w:val="0"/>
        <w:adjustRightInd w:val="0"/>
        <w:ind w:left="741"/>
      </w:pPr>
      <w:r>
        <w:t xml:space="preserve">Code Citation: </w:t>
      </w:r>
    </w:p>
    <w:p w:rsidR="009B18E4" w:rsidRDefault="009B18E4" w:rsidP="000125F8">
      <w:pPr>
        <w:widowControl w:val="0"/>
        <w:autoSpaceDE w:val="0"/>
        <w:autoSpaceDN w:val="0"/>
        <w:adjustRightInd w:val="0"/>
        <w:ind w:left="741"/>
      </w:pPr>
    </w:p>
    <w:p w:rsidR="009B18E4" w:rsidRDefault="009B18E4" w:rsidP="000125F8">
      <w:pPr>
        <w:widowControl w:val="0"/>
        <w:autoSpaceDE w:val="0"/>
        <w:autoSpaceDN w:val="0"/>
        <w:adjustRightInd w:val="0"/>
        <w:ind w:left="741"/>
      </w:pPr>
      <w:r>
        <w:t xml:space="preserve">Sections Involved: </w:t>
      </w:r>
    </w:p>
    <w:p w:rsidR="009B18E4" w:rsidRDefault="009B18E4" w:rsidP="00F77EA4">
      <w:pPr>
        <w:widowControl w:val="0"/>
        <w:autoSpaceDE w:val="0"/>
        <w:autoSpaceDN w:val="0"/>
        <w:adjustRightInd w:val="0"/>
      </w:pPr>
    </w:p>
    <w:p w:rsidR="00507E30" w:rsidRDefault="00507E30" w:rsidP="00507E30">
      <w:pPr>
        <w:widowControl w:val="0"/>
        <w:autoSpaceDE w:val="0"/>
        <w:autoSpaceDN w:val="0"/>
        <w:adjustRightInd w:val="0"/>
        <w:ind w:right="240"/>
      </w:pPr>
      <w:r w:rsidRPr="00A73410">
        <w:t>which was duly (adopted</w:t>
      </w:r>
      <w:r>
        <w:t xml:space="preserve"> </w:t>
      </w:r>
      <w:r w:rsidRPr="00A73410">
        <w:t>amended</w:t>
      </w:r>
      <w:r>
        <w:t xml:space="preserve"> </w:t>
      </w:r>
      <w:r w:rsidRPr="00A73410">
        <w:t>repealed) by emergency action by this agency</w:t>
      </w:r>
      <w:r>
        <w:t xml:space="preserve"> on the _______ day of ____________________, 19____.</w:t>
      </w:r>
    </w:p>
    <w:p w:rsidR="00507E30" w:rsidRDefault="00507E30" w:rsidP="00507E30">
      <w:pPr>
        <w:widowControl w:val="0"/>
        <w:autoSpaceDE w:val="0"/>
        <w:autoSpaceDN w:val="0"/>
        <w:adjustRightInd w:val="0"/>
        <w:ind w:right="240"/>
      </w:pPr>
    </w:p>
    <w:p w:rsidR="00507E30" w:rsidRDefault="00507E30" w:rsidP="00507E30">
      <w:pPr>
        <w:widowControl w:val="0"/>
        <w:autoSpaceDE w:val="0"/>
        <w:autoSpaceDN w:val="0"/>
        <w:adjustRightInd w:val="0"/>
        <w:ind w:right="240"/>
      </w:pPr>
      <w:r>
        <w:t>The reason for the emergency is:</w:t>
      </w:r>
    </w:p>
    <w:p w:rsidR="00507E30" w:rsidRDefault="00507E30" w:rsidP="00F77EA4">
      <w:pPr>
        <w:widowControl w:val="0"/>
        <w:autoSpaceDE w:val="0"/>
        <w:autoSpaceDN w:val="0"/>
        <w:adjustRightInd w:val="0"/>
      </w:pPr>
    </w:p>
    <w:p w:rsidR="009B18E4" w:rsidRDefault="009B18E4" w:rsidP="00F77EA4">
      <w:pPr>
        <w:widowControl w:val="0"/>
        <w:autoSpaceDE w:val="0"/>
        <w:autoSpaceDN w:val="0"/>
        <w:adjustRightInd w:val="0"/>
      </w:pPr>
    </w:p>
    <w:p w:rsidR="00507E30" w:rsidRDefault="00507E30" w:rsidP="00F77EA4">
      <w:pPr>
        <w:widowControl w:val="0"/>
        <w:autoSpaceDE w:val="0"/>
        <w:autoSpaceDN w:val="0"/>
        <w:adjustRightInd w:val="0"/>
      </w:pPr>
    </w:p>
    <w:p w:rsidR="00507E30" w:rsidRDefault="00507E30" w:rsidP="00F77EA4">
      <w:pPr>
        <w:widowControl w:val="0"/>
        <w:autoSpaceDE w:val="0"/>
        <w:autoSpaceDN w:val="0"/>
        <w:adjustRightInd w:val="0"/>
      </w:pPr>
    </w:p>
    <w:p w:rsidR="00507E30" w:rsidRDefault="00507E30" w:rsidP="00F77EA4">
      <w:pPr>
        <w:widowControl w:val="0"/>
        <w:autoSpaceDE w:val="0"/>
        <w:autoSpaceDN w:val="0"/>
        <w:adjustRightInd w:val="0"/>
      </w:pPr>
    </w:p>
    <w:p w:rsidR="009B18E4" w:rsidRDefault="009B18E4" w:rsidP="00F77EA4">
      <w:pPr>
        <w:widowControl w:val="0"/>
        <w:autoSpaceDE w:val="0"/>
        <w:autoSpaceDN w:val="0"/>
        <w:adjustRightInd w:val="0"/>
      </w:pPr>
      <w:r>
        <w:t xml:space="preserve">Statutory Authority: </w:t>
      </w:r>
    </w:p>
    <w:p w:rsidR="009B18E4" w:rsidRDefault="009B18E4" w:rsidP="00F77EA4">
      <w:pPr>
        <w:widowControl w:val="0"/>
        <w:autoSpaceDE w:val="0"/>
        <w:autoSpaceDN w:val="0"/>
        <w:adjustRightInd w:val="0"/>
      </w:pPr>
    </w:p>
    <w:tbl>
      <w:tblPr>
        <w:tblW w:w="0" w:type="auto"/>
        <w:tblInd w:w="295" w:type="dxa"/>
        <w:tblLook w:val="01E0" w:firstRow="1" w:lastRow="1" w:firstColumn="1" w:lastColumn="1" w:noHBand="0" w:noVBand="0"/>
      </w:tblPr>
      <w:tblGrid>
        <w:gridCol w:w="2612"/>
        <w:gridCol w:w="1809"/>
        <w:gridCol w:w="1809"/>
        <w:gridCol w:w="324"/>
        <w:gridCol w:w="2097"/>
      </w:tblGrid>
      <w:tr w:rsidR="009B18E4" w:rsidTr="006C7470">
        <w:tc>
          <w:tcPr>
            <w:tcW w:w="2612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  <w:r>
              <w:t>Illinois Revised Statutes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B18E4" w:rsidTr="006C7470">
        <w:tc>
          <w:tcPr>
            <w:tcW w:w="2612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Chapter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Paragraph</w:t>
            </w:r>
          </w:p>
        </w:tc>
      </w:tr>
      <w:tr w:rsidR="009B18E4" w:rsidTr="006C7470">
        <w:trPr>
          <w:trHeight w:val="413"/>
        </w:trPr>
        <w:tc>
          <w:tcPr>
            <w:tcW w:w="2612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B18E4" w:rsidTr="006C7470">
        <w:trPr>
          <w:trHeight w:val="620"/>
        </w:trPr>
        <w:tc>
          <w:tcPr>
            <w:tcW w:w="2612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Signature of Officer</w:t>
            </w:r>
          </w:p>
        </w:tc>
      </w:tr>
      <w:tr w:rsidR="009B18E4" w:rsidTr="006C7470">
        <w:tc>
          <w:tcPr>
            <w:tcW w:w="2612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B18E4" w:rsidRDefault="009B18E4" w:rsidP="006C7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Title of Officer</w:t>
            </w:r>
          </w:p>
        </w:tc>
      </w:tr>
    </w:tbl>
    <w:p w:rsidR="009B18E4" w:rsidRDefault="009B18E4" w:rsidP="00F77EA4">
      <w:pPr>
        <w:widowControl w:val="0"/>
        <w:autoSpaceDE w:val="0"/>
        <w:autoSpaceDN w:val="0"/>
        <w:adjustRightInd w:val="0"/>
        <w:rPr>
          <w:b/>
          <w:bCs/>
        </w:rPr>
      </w:pPr>
    </w:p>
    <w:p w:rsidR="006766EC" w:rsidRPr="00D55B37" w:rsidRDefault="009B18E4" w:rsidP="000125F8">
      <w:pPr>
        <w:widowControl w:val="0"/>
        <w:autoSpaceDE w:val="0"/>
        <w:autoSpaceDN w:val="0"/>
        <w:adjustRightInd w:val="0"/>
        <w:ind w:left="684"/>
      </w:pPr>
      <w:r>
        <w:t xml:space="preserve">(Source:  </w:t>
      </w:r>
      <w:r w:rsidR="00A73410">
        <w:t>Amend</w:t>
      </w:r>
      <w:r>
        <w:t xml:space="preserve">ed at 11 Ill. Reg. 724, effective May 1, 1987) </w:t>
      </w:r>
    </w:p>
    <w:sectPr w:rsidR="006766EC" w:rsidRPr="00D55B37" w:rsidSect="00F77EA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8E4"/>
    <w:rsid w:val="000125F8"/>
    <w:rsid w:val="001364FF"/>
    <w:rsid w:val="002F0175"/>
    <w:rsid w:val="00360B04"/>
    <w:rsid w:val="00437957"/>
    <w:rsid w:val="00464BF4"/>
    <w:rsid w:val="00507E30"/>
    <w:rsid w:val="00661C28"/>
    <w:rsid w:val="006766EC"/>
    <w:rsid w:val="006C7470"/>
    <w:rsid w:val="008171BC"/>
    <w:rsid w:val="00895B50"/>
    <w:rsid w:val="0094074D"/>
    <w:rsid w:val="00967932"/>
    <w:rsid w:val="009B18E4"/>
    <w:rsid w:val="00A52048"/>
    <w:rsid w:val="00A73410"/>
    <w:rsid w:val="00AF2BA7"/>
    <w:rsid w:val="00CD7D7A"/>
    <w:rsid w:val="00E56601"/>
    <w:rsid w:val="00F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676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67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