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FF" w:rsidRDefault="00CD0DD9" w:rsidP="00F77EA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364FF">
        <w:rPr>
          <w:b/>
          <w:bCs/>
        </w:rPr>
        <w:lastRenderedPageBreak/>
        <w:t xml:space="preserve">Section 100.APPENDIX C  </w:t>
      </w:r>
      <w:r w:rsidR="009B18E4">
        <w:rPr>
          <w:b/>
          <w:bCs/>
        </w:rPr>
        <w:t xml:space="preserve"> </w:t>
      </w:r>
      <w:r w:rsidR="001364FF">
        <w:rPr>
          <w:b/>
          <w:bCs/>
        </w:rPr>
        <w:t>Emergency Rules</w:t>
      </w:r>
      <w:r w:rsidR="001364FF">
        <w:t xml:space="preserve"> </w:t>
      </w:r>
    </w:p>
    <w:p w:rsidR="001364FF" w:rsidRDefault="001364FF" w:rsidP="00F77EA4">
      <w:pPr>
        <w:widowControl w:val="0"/>
        <w:autoSpaceDE w:val="0"/>
        <w:autoSpaceDN w:val="0"/>
        <w:adjustRightInd w:val="0"/>
      </w:pPr>
    </w:p>
    <w:p w:rsidR="001364FF" w:rsidRDefault="001364FF" w:rsidP="00F77E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100.ILLUSTRATION D  </w:t>
      </w:r>
      <w:r w:rsidR="009B18E4">
        <w:rPr>
          <w:b/>
          <w:bCs/>
        </w:rPr>
        <w:t xml:space="preserve"> </w:t>
      </w:r>
      <w:r>
        <w:rPr>
          <w:b/>
          <w:bCs/>
        </w:rPr>
        <w:t>Notice of Modification to Emergency Rules</w:t>
      </w:r>
      <w:r>
        <w:t xml:space="preserve"> </w:t>
      </w:r>
    </w:p>
    <w:p w:rsidR="009B18E4" w:rsidRDefault="009B18E4" w:rsidP="00F77EA4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58"/>
      </w:tblGrid>
      <w:tr w:rsidR="009B18E4">
        <w:tc>
          <w:tcPr>
            <w:tcW w:w="9458" w:type="dxa"/>
            <w:tcBorders>
              <w:bottom w:val="single" w:sz="4" w:space="0" w:color="auto"/>
            </w:tcBorders>
          </w:tcPr>
          <w:p w:rsidR="009B18E4" w:rsidRDefault="009B18E4" w:rsidP="00F77E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ILLINOIS REGISTER</w:t>
            </w:r>
          </w:p>
        </w:tc>
      </w:tr>
    </w:tbl>
    <w:p w:rsidR="009B18E4" w:rsidRDefault="009B18E4" w:rsidP="00F77EA4">
      <w:pPr>
        <w:widowControl w:val="0"/>
        <w:autoSpaceDE w:val="0"/>
        <w:autoSpaceDN w:val="0"/>
        <w:adjustRightInd w:val="0"/>
        <w:jc w:val="center"/>
      </w:pPr>
    </w:p>
    <w:p w:rsidR="001364FF" w:rsidRDefault="001364FF" w:rsidP="00F77EA4">
      <w:pPr>
        <w:widowControl w:val="0"/>
        <w:autoSpaceDE w:val="0"/>
        <w:autoSpaceDN w:val="0"/>
        <w:adjustRightInd w:val="0"/>
        <w:jc w:val="center"/>
      </w:pPr>
      <w:r>
        <w:t>(AGENCY NAME)</w:t>
      </w:r>
    </w:p>
    <w:p w:rsidR="001364FF" w:rsidRDefault="001364FF" w:rsidP="00F77EA4">
      <w:pPr>
        <w:widowControl w:val="0"/>
        <w:autoSpaceDE w:val="0"/>
        <w:autoSpaceDN w:val="0"/>
        <w:adjustRightInd w:val="0"/>
        <w:jc w:val="center"/>
      </w:pPr>
    </w:p>
    <w:p w:rsidR="001364FF" w:rsidRDefault="001364FF" w:rsidP="00F77EA4">
      <w:pPr>
        <w:widowControl w:val="0"/>
        <w:autoSpaceDE w:val="0"/>
        <w:autoSpaceDN w:val="0"/>
        <w:adjustRightInd w:val="0"/>
        <w:jc w:val="center"/>
      </w:pPr>
      <w:r>
        <w:t>NOTICE OF MODIFICATION TO EMERGENCY RULES IN RESPONSE TO AN OBJECTION OF THE JOINT COMMITTEE ON ADMINISTRATIVE RULES</w:t>
      </w:r>
    </w:p>
    <w:p w:rsidR="001364FF" w:rsidRDefault="001364FF" w:rsidP="00F77EA4">
      <w:pPr>
        <w:widowControl w:val="0"/>
        <w:autoSpaceDE w:val="0"/>
        <w:autoSpaceDN w:val="0"/>
        <w:adjustRightInd w:val="0"/>
        <w:jc w:val="center"/>
      </w:pPr>
    </w:p>
    <w:p w:rsidR="001364FF" w:rsidRDefault="001364FF" w:rsidP="009078CE">
      <w:pPr>
        <w:widowControl w:val="0"/>
        <w:autoSpaceDE w:val="0"/>
        <w:autoSpaceDN w:val="0"/>
        <w:adjustRightInd w:val="0"/>
        <w:ind w:left="741" w:hanging="741"/>
      </w:pPr>
      <w:r>
        <w:t>1)</w:t>
      </w:r>
      <w:r>
        <w:tab/>
        <w:t xml:space="preserve">Heading of the Part: </w:t>
      </w:r>
    </w:p>
    <w:p w:rsidR="001364FF" w:rsidRDefault="001364FF" w:rsidP="009078CE">
      <w:pPr>
        <w:widowControl w:val="0"/>
        <w:autoSpaceDE w:val="0"/>
        <w:autoSpaceDN w:val="0"/>
        <w:adjustRightInd w:val="0"/>
        <w:ind w:left="741" w:hanging="741"/>
      </w:pPr>
    </w:p>
    <w:p w:rsidR="001364FF" w:rsidRDefault="001364FF" w:rsidP="009078CE">
      <w:pPr>
        <w:widowControl w:val="0"/>
        <w:autoSpaceDE w:val="0"/>
        <w:autoSpaceDN w:val="0"/>
        <w:adjustRightInd w:val="0"/>
        <w:ind w:left="741" w:hanging="741"/>
      </w:pPr>
      <w:r>
        <w:t>2)</w:t>
      </w:r>
      <w:r>
        <w:tab/>
        <w:t xml:space="preserve">Code Citation: </w:t>
      </w:r>
    </w:p>
    <w:p w:rsidR="001364FF" w:rsidRDefault="001364FF" w:rsidP="009078CE">
      <w:pPr>
        <w:widowControl w:val="0"/>
        <w:autoSpaceDE w:val="0"/>
        <w:autoSpaceDN w:val="0"/>
        <w:adjustRightInd w:val="0"/>
        <w:ind w:left="741" w:hanging="741"/>
      </w:pPr>
    </w:p>
    <w:p w:rsidR="001364FF" w:rsidRDefault="001364FF" w:rsidP="009078CE">
      <w:pPr>
        <w:widowControl w:val="0"/>
        <w:autoSpaceDE w:val="0"/>
        <w:autoSpaceDN w:val="0"/>
        <w:adjustRightInd w:val="0"/>
        <w:ind w:left="741" w:hanging="741"/>
      </w:pPr>
      <w:r>
        <w:t>3)</w:t>
      </w:r>
      <w:r>
        <w:tab/>
        <w:t xml:space="preserve">Section numbers: </w:t>
      </w:r>
    </w:p>
    <w:p w:rsidR="001364FF" w:rsidRDefault="001364FF" w:rsidP="009078CE">
      <w:pPr>
        <w:widowControl w:val="0"/>
        <w:autoSpaceDE w:val="0"/>
        <w:autoSpaceDN w:val="0"/>
        <w:adjustRightInd w:val="0"/>
        <w:ind w:left="741" w:hanging="741"/>
      </w:pPr>
    </w:p>
    <w:p w:rsidR="001364FF" w:rsidRDefault="001364FF" w:rsidP="009078CE">
      <w:pPr>
        <w:widowControl w:val="0"/>
        <w:autoSpaceDE w:val="0"/>
        <w:autoSpaceDN w:val="0"/>
        <w:adjustRightInd w:val="0"/>
        <w:ind w:left="741" w:hanging="741"/>
      </w:pPr>
      <w:r>
        <w:t>4)</w:t>
      </w:r>
      <w:r>
        <w:tab/>
        <w:t xml:space="preserve">Notice of Emergency Rules (Amendments, Repealer) published in the Illinois Register: </w:t>
      </w:r>
    </w:p>
    <w:p w:rsidR="001364FF" w:rsidRDefault="001364FF" w:rsidP="009078CE">
      <w:pPr>
        <w:widowControl w:val="0"/>
        <w:autoSpaceDE w:val="0"/>
        <w:autoSpaceDN w:val="0"/>
        <w:adjustRightInd w:val="0"/>
        <w:ind w:left="741" w:hanging="741"/>
      </w:pPr>
    </w:p>
    <w:tbl>
      <w:tblPr>
        <w:tblW w:w="0" w:type="auto"/>
        <w:tblInd w:w="1256" w:type="dxa"/>
        <w:tblLook w:val="01E0" w:firstRow="1" w:lastRow="1" w:firstColumn="1" w:lastColumn="1" w:noHBand="0" w:noVBand="0"/>
      </w:tblPr>
      <w:tblGrid>
        <w:gridCol w:w="3158"/>
        <w:gridCol w:w="374"/>
        <w:gridCol w:w="561"/>
        <w:gridCol w:w="1116"/>
        <w:gridCol w:w="978"/>
      </w:tblGrid>
      <w:tr w:rsidR="001364FF" w:rsidTr="00DE3F98">
        <w:tc>
          <w:tcPr>
            <w:tcW w:w="31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4" w:type="dxa"/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6" w:type="dxa"/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Ill. Reg.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4FF" w:rsidTr="00DE3F98">
        <w:tc>
          <w:tcPr>
            <w:tcW w:w="315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(issue date)</w:t>
            </w:r>
          </w:p>
        </w:tc>
        <w:tc>
          <w:tcPr>
            <w:tcW w:w="374" w:type="dxa"/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6" w:type="dxa"/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364FF" w:rsidRDefault="001364FF" w:rsidP="00F77EA4">
      <w:pPr>
        <w:widowControl w:val="0"/>
        <w:autoSpaceDE w:val="0"/>
        <w:autoSpaceDN w:val="0"/>
        <w:adjustRightInd w:val="0"/>
      </w:pPr>
    </w:p>
    <w:p w:rsidR="001364FF" w:rsidRDefault="001364FF" w:rsidP="00F77EA4">
      <w:pPr>
        <w:widowControl w:val="0"/>
        <w:autoSpaceDE w:val="0"/>
        <w:autoSpaceDN w:val="0"/>
        <w:adjustRightInd w:val="0"/>
        <w:ind w:left="720" w:hanging="720"/>
      </w:pPr>
      <w:r>
        <w:t>5)</w:t>
      </w:r>
      <w:r>
        <w:tab/>
        <w:t xml:space="preserve">JCAR Statement of Objection to Emergency Rules (Amendments, Repealer) published in the Illinois Register:   </w:t>
      </w:r>
    </w:p>
    <w:p w:rsidR="001364FF" w:rsidRDefault="001364FF" w:rsidP="00F77EA4">
      <w:pPr>
        <w:widowControl w:val="0"/>
        <w:autoSpaceDE w:val="0"/>
        <w:autoSpaceDN w:val="0"/>
        <w:adjustRightInd w:val="0"/>
      </w:pPr>
    </w:p>
    <w:tbl>
      <w:tblPr>
        <w:tblW w:w="0" w:type="auto"/>
        <w:tblInd w:w="1251" w:type="dxa"/>
        <w:tblLook w:val="01E0" w:firstRow="1" w:lastRow="1" w:firstColumn="1" w:lastColumn="1" w:noHBand="0" w:noVBand="0"/>
      </w:tblPr>
      <w:tblGrid>
        <w:gridCol w:w="3158"/>
        <w:gridCol w:w="374"/>
        <w:gridCol w:w="561"/>
        <w:gridCol w:w="1122"/>
        <w:gridCol w:w="959"/>
      </w:tblGrid>
      <w:tr w:rsidR="001364FF" w:rsidTr="00DE3F98">
        <w:tc>
          <w:tcPr>
            <w:tcW w:w="31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4" w:type="dxa"/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Ill. Reg.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64FF" w:rsidTr="00DE3F98">
        <w:tc>
          <w:tcPr>
            <w:tcW w:w="315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(issue date)</w:t>
            </w:r>
          </w:p>
        </w:tc>
        <w:tc>
          <w:tcPr>
            <w:tcW w:w="374" w:type="dxa"/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364FF" w:rsidRDefault="001364FF" w:rsidP="00DE3F9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364FF" w:rsidRDefault="001364FF" w:rsidP="00F77EA4">
      <w:pPr>
        <w:widowControl w:val="0"/>
        <w:autoSpaceDE w:val="0"/>
        <w:autoSpaceDN w:val="0"/>
        <w:adjustRightInd w:val="0"/>
      </w:pPr>
    </w:p>
    <w:p w:rsidR="001364FF" w:rsidRDefault="001364FF" w:rsidP="009078CE">
      <w:pPr>
        <w:widowControl w:val="0"/>
        <w:autoSpaceDE w:val="0"/>
        <w:autoSpaceDN w:val="0"/>
        <w:adjustRightInd w:val="0"/>
        <w:ind w:left="741" w:hanging="741"/>
      </w:pPr>
      <w:r>
        <w:t>6)</w:t>
      </w:r>
      <w:r>
        <w:tab/>
        <w:t xml:space="preserve">Date agency submitted this modification to JCAR for approval: </w:t>
      </w:r>
    </w:p>
    <w:p w:rsidR="001364FF" w:rsidRDefault="001364FF" w:rsidP="009078CE">
      <w:pPr>
        <w:widowControl w:val="0"/>
        <w:autoSpaceDE w:val="0"/>
        <w:autoSpaceDN w:val="0"/>
        <w:adjustRightInd w:val="0"/>
        <w:ind w:left="741" w:hanging="741"/>
      </w:pPr>
    </w:p>
    <w:p w:rsidR="001364FF" w:rsidRDefault="001364FF" w:rsidP="009078CE">
      <w:pPr>
        <w:widowControl w:val="0"/>
        <w:autoSpaceDE w:val="0"/>
        <w:autoSpaceDN w:val="0"/>
        <w:adjustRightInd w:val="0"/>
        <w:ind w:left="741" w:hanging="741"/>
      </w:pPr>
      <w:r>
        <w:t>7)</w:t>
      </w:r>
      <w:r>
        <w:tab/>
        <w:t xml:space="preserve">Summary of Action Taken by the Agency:   </w:t>
      </w:r>
    </w:p>
    <w:p w:rsidR="001364FF" w:rsidRDefault="001364FF" w:rsidP="00F77EA4">
      <w:pPr>
        <w:widowControl w:val="0"/>
        <w:autoSpaceDE w:val="0"/>
        <w:autoSpaceDN w:val="0"/>
        <w:adjustRightInd w:val="0"/>
      </w:pPr>
    </w:p>
    <w:p w:rsidR="001364FF" w:rsidRDefault="001364FF" w:rsidP="00F77EA4">
      <w:pPr>
        <w:widowControl w:val="0"/>
        <w:autoSpaceDE w:val="0"/>
        <w:autoSpaceDN w:val="0"/>
        <w:adjustRightInd w:val="0"/>
      </w:pPr>
      <w:r>
        <w:t xml:space="preserve">The full text of the Section(s) of the emergency rules (amendments, repealer) being modified begins on the next page:   </w:t>
      </w:r>
    </w:p>
    <w:p w:rsidR="001364FF" w:rsidRDefault="001364FF" w:rsidP="00F77EA4">
      <w:pPr>
        <w:widowControl w:val="0"/>
        <w:autoSpaceDE w:val="0"/>
        <w:autoSpaceDN w:val="0"/>
        <w:adjustRightInd w:val="0"/>
      </w:pPr>
    </w:p>
    <w:p w:rsidR="001364FF" w:rsidRDefault="001364FF" w:rsidP="00F77EA4">
      <w:pPr>
        <w:widowControl w:val="0"/>
        <w:autoSpaceDE w:val="0"/>
        <w:autoSpaceDN w:val="0"/>
        <w:adjustRightInd w:val="0"/>
      </w:pPr>
      <w:r>
        <w:t>AGENCY NOTE:  If the emergency was a new Part, the action statement shall state "RULES."</w:t>
      </w:r>
      <w:r w:rsidR="009078CE">
        <w:t xml:space="preserve"> </w:t>
      </w:r>
      <w:r>
        <w:t>If the emergency was an amendment (new</w:t>
      </w:r>
      <w:r w:rsidR="009078CE">
        <w:t xml:space="preserve"> </w:t>
      </w:r>
      <w:r>
        <w:t>Sections, amended Sections, repealed Sections) to an existing Part, the action shall state "AMENDMENTS."</w:t>
      </w:r>
    </w:p>
    <w:p w:rsidR="001364FF" w:rsidRDefault="001364FF">
      <w:pPr>
        <w:widowControl w:val="0"/>
        <w:autoSpaceDE w:val="0"/>
        <w:autoSpaceDN w:val="0"/>
        <w:adjustRightInd w:val="0"/>
      </w:pPr>
    </w:p>
    <w:p w:rsidR="006766EC" w:rsidRPr="00D55B37" w:rsidRDefault="006766EC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94074D">
        <w:t>11</w:t>
      </w:r>
      <w:r w:rsidRPr="00D55B37">
        <w:t xml:space="preserve"> Ill. Reg. </w:t>
      </w:r>
      <w:r w:rsidR="0094074D">
        <w:t>532</w:t>
      </w:r>
      <w:r w:rsidRPr="00D55B37">
        <w:t xml:space="preserve">, effective </w:t>
      </w:r>
      <w:r w:rsidR="0094074D">
        <w:t>July 1, 1998)</w:t>
      </w:r>
    </w:p>
    <w:sectPr w:rsidR="006766EC" w:rsidRPr="00D55B37" w:rsidSect="00F77EA4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8E4"/>
    <w:rsid w:val="001364FF"/>
    <w:rsid w:val="003178E6"/>
    <w:rsid w:val="003C6E0F"/>
    <w:rsid w:val="00661C28"/>
    <w:rsid w:val="006766EC"/>
    <w:rsid w:val="008171BC"/>
    <w:rsid w:val="008816F6"/>
    <w:rsid w:val="009078CE"/>
    <w:rsid w:val="0094074D"/>
    <w:rsid w:val="009611FB"/>
    <w:rsid w:val="009B18E4"/>
    <w:rsid w:val="00A52048"/>
    <w:rsid w:val="00A73410"/>
    <w:rsid w:val="00AF2BA7"/>
    <w:rsid w:val="00CD0DD9"/>
    <w:rsid w:val="00CD7D7A"/>
    <w:rsid w:val="00DE3F98"/>
    <w:rsid w:val="00E56601"/>
    <w:rsid w:val="00F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676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67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