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65" w:rsidRDefault="00923AD8" w:rsidP="00E5596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E55965">
        <w:rPr>
          <w:b/>
          <w:bCs/>
        </w:rPr>
        <w:t xml:space="preserve">Section 220.EXHIBIT D  </w:t>
      </w:r>
      <w:r w:rsidR="00D7770C">
        <w:rPr>
          <w:b/>
          <w:bCs/>
        </w:rPr>
        <w:t xml:space="preserve"> </w:t>
      </w:r>
      <w:r w:rsidR="00E55965">
        <w:rPr>
          <w:b/>
          <w:bCs/>
        </w:rPr>
        <w:t>Certification of Approval of Incorporation by Reference (Repealed)</w:t>
      </w:r>
      <w:r w:rsidR="00E55965">
        <w:t xml:space="preserve"> </w:t>
      </w:r>
    </w:p>
    <w:p w:rsidR="00E55965" w:rsidRDefault="00E55965" w:rsidP="00E55965">
      <w:pPr>
        <w:widowControl w:val="0"/>
        <w:autoSpaceDE w:val="0"/>
        <w:autoSpaceDN w:val="0"/>
        <w:adjustRightInd w:val="0"/>
      </w:pPr>
    </w:p>
    <w:p w:rsidR="00E96165" w:rsidRPr="00D55B37" w:rsidRDefault="00E96165" w:rsidP="00E96165">
      <w:pPr>
        <w:pStyle w:val="JCARSourceNote"/>
        <w:ind w:firstLine="720"/>
      </w:pPr>
      <w:r w:rsidRPr="00D55B37">
        <w:t xml:space="preserve">(Source:  </w:t>
      </w:r>
      <w:r>
        <w:t>Repealed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E96165" w:rsidRPr="00D55B37" w:rsidSect="00E5596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5965"/>
    <w:rsid w:val="005506C9"/>
    <w:rsid w:val="0071431C"/>
    <w:rsid w:val="008E2ABE"/>
    <w:rsid w:val="00923AD8"/>
    <w:rsid w:val="00D55B37"/>
    <w:rsid w:val="00D7770C"/>
    <w:rsid w:val="00E55965"/>
    <w:rsid w:val="00E96165"/>
    <w:rsid w:val="00E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