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973" w:rsidRDefault="00CB2973" w:rsidP="00CB2973">
      <w:pPr>
        <w:widowControl w:val="0"/>
        <w:autoSpaceDE w:val="0"/>
        <w:autoSpaceDN w:val="0"/>
        <w:adjustRightInd w:val="0"/>
      </w:pPr>
      <w:bookmarkStart w:id="0" w:name="_GoBack"/>
      <w:bookmarkEnd w:id="0"/>
    </w:p>
    <w:p w:rsidR="00CB2973" w:rsidRDefault="00CB2973" w:rsidP="00CB2973">
      <w:pPr>
        <w:widowControl w:val="0"/>
        <w:autoSpaceDE w:val="0"/>
        <w:autoSpaceDN w:val="0"/>
        <w:adjustRightInd w:val="0"/>
      </w:pPr>
      <w:r>
        <w:rPr>
          <w:b/>
          <w:bCs/>
        </w:rPr>
        <w:t>Section 250.1000  Initial Questions</w:t>
      </w:r>
      <w:r>
        <w:t xml:space="preserve"> </w:t>
      </w:r>
    </w:p>
    <w:p w:rsidR="00CB2973" w:rsidRDefault="00CB2973" w:rsidP="00CB2973">
      <w:pPr>
        <w:widowControl w:val="0"/>
        <w:autoSpaceDE w:val="0"/>
        <w:autoSpaceDN w:val="0"/>
        <w:adjustRightInd w:val="0"/>
      </w:pPr>
    </w:p>
    <w:p w:rsidR="00CB2973" w:rsidRDefault="00CB2973" w:rsidP="00CB2973">
      <w:pPr>
        <w:widowControl w:val="0"/>
        <w:autoSpaceDE w:val="0"/>
        <w:autoSpaceDN w:val="0"/>
        <w:adjustRightInd w:val="0"/>
      </w:pPr>
      <w:r>
        <w:t xml:space="preserve">The Committee will request the agency to submit the following information on each set of rules being reviewed.  The agency will be allowed at least 60 days to submit this information. </w:t>
      </w:r>
    </w:p>
    <w:p w:rsidR="00997331" w:rsidRDefault="00997331" w:rsidP="00CB2973">
      <w:pPr>
        <w:widowControl w:val="0"/>
        <w:autoSpaceDE w:val="0"/>
        <w:autoSpaceDN w:val="0"/>
        <w:adjustRightInd w:val="0"/>
      </w:pPr>
    </w:p>
    <w:p w:rsidR="00CB2973" w:rsidRDefault="00CB2973" w:rsidP="00CB2973">
      <w:pPr>
        <w:widowControl w:val="0"/>
        <w:autoSpaceDE w:val="0"/>
        <w:autoSpaceDN w:val="0"/>
        <w:adjustRightInd w:val="0"/>
        <w:ind w:left="1440" w:hanging="720"/>
      </w:pPr>
      <w:r>
        <w:t>a)</w:t>
      </w:r>
      <w:r>
        <w:tab/>
        <w:t xml:space="preserve">A citation to the specific statute that authorizes each set of rules and the specific statute that each set of rules is implementing or interpreting. </w:t>
      </w:r>
    </w:p>
    <w:p w:rsidR="00997331" w:rsidRDefault="00997331" w:rsidP="00CB2973">
      <w:pPr>
        <w:widowControl w:val="0"/>
        <w:autoSpaceDE w:val="0"/>
        <w:autoSpaceDN w:val="0"/>
        <w:adjustRightInd w:val="0"/>
        <w:ind w:left="1440" w:hanging="720"/>
      </w:pPr>
    </w:p>
    <w:p w:rsidR="00CB2973" w:rsidRDefault="00CB2973" w:rsidP="00CB2973">
      <w:pPr>
        <w:widowControl w:val="0"/>
        <w:autoSpaceDE w:val="0"/>
        <w:autoSpaceDN w:val="0"/>
        <w:adjustRightInd w:val="0"/>
        <w:ind w:left="1440" w:hanging="720"/>
      </w:pPr>
      <w:r>
        <w:t>b)</w:t>
      </w:r>
      <w:r>
        <w:tab/>
        <w:t xml:space="preserve">A list of the programs and organizational units of the agency that are related to each set of rules. </w:t>
      </w:r>
    </w:p>
    <w:p w:rsidR="00997331" w:rsidRDefault="00997331" w:rsidP="00CB2973">
      <w:pPr>
        <w:widowControl w:val="0"/>
        <w:autoSpaceDE w:val="0"/>
        <w:autoSpaceDN w:val="0"/>
        <w:adjustRightInd w:val="0"/>
        <w:ind w:left="1440" w:hanging="720"/>
      </w:pPr>
    </w:p>
    <w:p w:rsidR="00CB2973" w:rsidRDefault="00CB2973" w:rsidP="00CB2973">
      <w:pPr>
        <w:widowControl w:val="0"/>
        <w:autoSpaceDE w:val="0"/>
        <w:autoSpaceDN w:val="0"/>
        <w:adjustRightInd w:val="0"/>
        <w:ind w:left="1440" w:hanging="720"/>
      </w:pPr>
      <w:r>
        <w:t>c)</w:t>
      </w:r>
      <w:r>
        <w:tab/>
        <w:t xml:space="preserve">An estimate of the cost to the State for operation of the agency programs related to each set of rules and for enforcement or monitoring of compliance with the rules.  An estimate of the effect of each set of rules on State revenue. </w:t>
      </w:r>
    </w:p>
    <w:p w:rsidR="00997331" w:rsidRDefault="00997331" w:rsidP="00CB2973">
      <w:pPr>
        <w:widowControl w:val="0"/>
        <w:autoSpaceDE w:val="0"/>
        <w:autoSpaceDN w:val="0"/>
        <w:adjustRightInd w:val="0"/>
        <w:ind w:left="1440" w:hanging="720"/>
      </w:pPr>
    </w:p>
    <w:p w:rsidR="00CB2973" w:rsidRDefault="00CB2973" w:rsidP="00CB2973">
      <w:pPr>
        <w:widowControl w:val="0"/>
        <w:autoSpaceDE w:val="0"/>
        <w:autoSpaceDN w:val="0"/>
        <w:adjustRightInd w:val="0"/>
        <w:ind w:left="1440" w:hanging="720"/>
      </w:pPr>
      <w:r>
        <w:t>d)</w:t>
      </w:r>
      <w:r>
        <w:tab/>
        <w:t xml:space="preserve">An estimate of the extent of compliance and non-compliance by the affected public with each set of rules, and the number and extent of variances permitted by the agency to each set of rules. </w:t>
      </w:r>
    </w:p>
    <w:p w:rsidR="00997331" w:rsidRDefault="00997331" w:rsidP="00CB2973">
      <w:pPr>
        <w:widowControl w:val="0"/>
        <w:autoSpaceDE w:val="0"/>
        <w:autoSpaceDN w:val="0"/>
        <w:adjustRightInd w:val="0"/>
        <w:ind w:left="1440" w:hanging="720"/>
      </w:pPr>
    </w:p>
    <w:p w:rsidR="00CB2973" w:rsidRDefault="00CB2973" w:rsidP="00CB2973">
      <w:pPr>
        <w:widowControl w:val="0"/>
        <w:autoSpaceDE w:val="0"/>
        <w:autoSpaceDN w:val="0"/>
        <w:adjustRightInd w:val="0"/>
        <w:ind w:left="1440" w:hanging="720"/>
      </w:pPr>
      <w:r>
        <w:t>e)</w:t>
      </w:r>
      <w:r>
        <w:tab/>
        <w:t xml:space="preserve">Copies of all agency policy and procedural manuals, guidelines or any non-rule materials followed by the agency in executing its programs or activities.  Copies of any related forms used by the agency. </w:t>
      </w:r>
    </w:p>
    <w:p w:rsidR="00997331" w:rsidRDefault="00997331" w:rsidP="00CB2973">
      <w:pPr>
        <w:widowControl w:val="0"/>
        <w:autoSpaceDE w:val="0"/>
        <w:autoSpaceDN w:val="0"/>
        <w:adjustRightInd w:val="0"/>
        <w:ind w:left="1440" w:hanging="720"/>
      </w:pPr>
    </w:p>
    <w:p w:rsidR="00CB2973" w:rsidRDefault="00CB2973" w:rsidP="00CB2973">
      <w:pPr>
        <w:widowControl w:val="0"/>
        <w:autoSpaceDE w:val="0"/>
        <w:autoSpaceDN w:val="0"/>
        <w:adjustRightInd w:val="0"/>
        <w:ind w:left="1440" w:hanging="720"/>
      </w:pPr>
      <w:r>
        <w:t>f)</w:t>
      </w:r>
      <w:r>
        <w:tab/>
        <w:t xml:space="preserve">An estimate of the economic effect on the persons and groups regulated by each set of rules. </w:t>
      </w:r>
    </w:p>
    <w:p w:rsidR="00997331" w:rsidRDefault="00997331" w:rsidP="00CB2973">
      <w:pPr>
        <w:widowControl w:val="0"/>
        <w:autoSpaceDE w:val="0"/>
        <w:autoSpaceDN w:val="0"/>
        <w:adjustRightInd w:val="0"/>
        <w:ind w:left="1440" w:hanging="720"/>
      </w:pPr>
    </w:p>
    <w:p w:rsidR="00CB2973" w:rsidRDefault="00CB2973" w:rsidP="00CB2973">
      <w:pPr>
        <w:widowControl w:val="0"/>
        <w:autoSpaceDE w:val="0"/>
        <w:autoSpaceDN w:val="0"/>
        <w:adjustRightInd w:val="0"/>
        <w:ind w:left="1440" w:hanging="720"/>
      </w:pPr>
      <w:r>
        <w:t>g)</w:t>
      </w:r>
      <w:r>
        <w:tab/>
        <w:t xml:space="preserve">A discussion of the public need for the regulation provided by each set of rules.  This discussion should include evidence of any harm that would result to the public health, welfare or safety if the rules were repealed. </w:t>
      </w:r>
    </w:p>
    <w:p w:rsidR="00CB2973" w:rsidRDefault="00CB2973" w:rsidP="00CB2973">
      <w:pPr>
        <w:widowControl w:val="0"/>
        <w:autoSpaceDE w:val="0"/>
        <w:autoSpaceDN w:val="0"/>
        <w:adjustRightInd w:val="0"/>
      </w:pPr>
    </w:p>
    <w:p w:rsidR="004C2A4B" w:rsidRPr="00D55B37" w:rsidRDefault="004C2A4B" w:rsidP="004C2A4B">
      <w:pPr>
        <w:pStyle w:val="JCARSourceNote"/>
        <w:ind w:firstLine="720"/>
      </w:pPr>
      <w:r w:rsidRPr="00D55B37">
        <w:t xml:space="preserve">(Source:  </w:t>
      </w:r>
      <w:r>
        <w:t>Amended</w:t>
      </w:r>
      <w:r w:rsidRPr="00D55B37">
        <w:t xml:space="preserve"> at </w:t>
      </w:r>
      <w:r>
        <w:t>18</w:t>
      </w:r>
      <w:r w:rsidRPr="00D55B37">
        <w:t xml:space="preserve"> Ill. Reg. </w:t>
      </w:r>
      <w:r>
        <w:t>4728</w:t>
      </w:r>
      <w:r w:rsidRPr="00D55B37">
        <w:t xml:space="preserve">, effective </w:t>
      </w:r>
      <w:r>
        <w:t xml:space="preserve">March </w:t>
      </w:r>
      <w:r w:rsidR="00886E00">
        <w:t>1</w:t>
      </w:r>
      <w:r>
        <w:t>4, 1994</w:t>
      </w:r>
      <w:r w:rsidRPr="00D55B37">
        <w:t>)</w:t>
      </w:r>
    </w:p>
    <w:sectPr w:rsidR="004C2A4B" w:rsidRPr="00D55B37" w:rsidSect="00CB297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2973"/>
    <w:rsid w:val="002C4DCC"/>
    <w:rsid w:val="004C2A4B"/>
    <w:rsid w:val="0065116E"/>
    <w:rsid w:val="00886E00"/>
    <w:rsid w:val="00925C11"/>
    <w:rsid w:val="00997331"/>
    <w:rsid w:val="00CB2973"/>
    <w:rsid w:val="00D55B37"/>
    <w:rsid w:val="00E8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B2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B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saboch</dc:creator>
  <cp:keywords/>
  <dc:description/>
  <cp:lastModifiedBy>Roberts, John</cp:lastModifiedBy>
  <cp:revision>3</cp:revision>
  <dcterms:created xsi:type="dcterms:W3CDTF">2012-06-21T18:15:00Z</dcterms:created>
  <dcterms:modified xsi:type="dcterms:W3CDTF">2012-06-21T18:15:00Z</dcterms:modified>
</cp:coreProperties>
</file>