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0F" w:rsidRDefault="0006670F" w:rsidP="000667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670F" w:rsidRDefault="0006670F" w:rsidP="000667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76.100  Person to Whom Requests are Submitted</w:t>
      </w:r>
      <w:r>
        <w:t xml:space="preserve"> </w:t>
      </w:r>
    </w:p>
    <w:p w:rsidR="0006670F" w:rsidRDefault="0006670F" w:rsidP="0006670F">
      <w:pPr>
        <w:widowControl w:val="0"/>
        <w:autoSpaceDE w:val="0"/>
        <w:autoSpaceDN w:val="0"/>
        <w:adjustRightInd w:val="0"/>
      </w:pPr>
    </w:p>
    <w:p w:rsidR="0006670F" w:rsidRDefault="0006670F" w:rsidP="0006670F">
      <w:pPr>
        <w:widowControl w:val="0"/>
        <w:autoSpaceDE w:val="0"/>
        <w:autoSpaceDN w:val="0"/>
        <w:adjustRightInd w:val="0"/>
      </w:pPr>
      <w:r>
        <w:t xml:space="preserve">Requests for public records shall be submitted to: </w:t>
      </w:r>
    </w:p>
    <w:p w:rsidR="0006670F" w:rsidRDefault="0006670F" w:rsidP="0006670F">
      <w:pPr>
        <w:widowControl w:val="0"/>
        <w:autoSpaceDE w:val="0"/>
        <w:autoSpaceDN w:val="0"/>
        <w:adjustRightInd w:val="0"/>
      </w:pPr>
    </w:p>
    <w:p w:rsidR="0006670F" w:rsidRDefault="0006670F" w:rsidP="0006670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Freedom of Information Officer </w:t>
      </w:r>
    </w:p>
    <w:p w:rsidR="0006670F" w:rsidRDefault="0006670F" w:rsidP="0006670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Joint Committee on Administrative Rules </w:t>
      </w:r>
    </w:p>
    <w:p w:rsidR="0006670F" w:rsidRDefault="0006670F" w:rsidP="0006670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509 South Sixth Street, Room 500 </w:t>
      </w:r>
    </w:p>
    <w:p w:rsidR="0006670F" w:rsidRDefault="0006670F" w:rsidP="0006670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  62701 </w:t>
      </w:r>
    </w:p>
    <w:p w:rsidR="0006670F" w:rsidRDefault="0006670F" w:rsidP="0006670F">
      <w:pPr>
        <w:widowControl w:val="0"/>
        <w:autoSpaceDE w:val="0"/>
        <w:autoSpaceDN w:val="0"/>
        <w:adjustRightInd w:val="0"/>
        <w:ind w:left="1440" w:hanging="720"/>
      </w:pPr>
    </w:p>
    <w:p w:rsidR="0006670F" w:rsidRDefault="0006670F" w:rsidP="000667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16868, effective October 23, 1985) </w:t>
      </w:r>
    </w:p>
    <w:sectPr w:rsidR="0006670F" w:rsidSect="000667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70F"/>
    <w:rsid w:val="0006670F"/>
    <w:rsid w:val="001241AB"/>
    <w:rsid w:val="001678D1"/>
    <w:rsid w:val="006B13EF"/>
    <w:rsid w:val="00B4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