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2" w:rsidRDefault="00303442" w:rsidP="003034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442" w:rsidRDefault="00303442" w:rsidP="003034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570.10  Definitions</w:t>
      </w:r>
      <w:r>
        <w:t xml:space="preserve"> </w:t>
      </w: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  <w:r>
        <w:t xml:space="preserve">"Electronic document" means data transmitted to the Secretary of State through an electronic medium including, but not limited to, disks, tapes, and the internet. </w:t>
      </w: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  <w:r>
        <w:t xml:space="preserve">"Facsimile document" means a paper document transmitted to the Secretary of State via facsimile, </w:t>
      </w:r>
      <w:r>
        <w:rPr>
          <w:i/>
          <w:iCs/>
        </w:rPr>
        <w:t>the signature on which is prima facie evidence for all purposes that the document was signed by the person whose signature appears on the facsimile</w:t>
      </w:r>
      <w:r>
        <w:t xml:space="preserve">. [15 ILCS 305/15] </w:t>
      </w: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</w:p>
    <w:p w:rsidR="00303442" w:rsidRDefault="00303442" w:rsidP="00C12FDC">
      <w:pPr>
        <w:widowControl w:val="0"/>
        <w:autoSpaceDE w:val="0"/>
        <w:autoSpaceDN w:val="0"/>
        <w:adjustRightInd w:val="0"/>
        <w:ind w:left="1425"/>
      </w:pPr>
      <w:r>
        <w:t xml:space="preserve">"Internet" means a nonproprietary, public computer network. </w:t>
      </w:r>
    </w:p>
    <w:sectPr w:rsidR="00303442" w:rsidSect="003034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442"/>
    <w:rsid w:val="000F4A76"/>
    <w:rsid w:val="001678D1"/>
    <w:rsid w:val="00303442"/>
    <w:rsid w:val="007F3D74"/>
    <w:rsid w:val="00B84F0E"/>
    <w:rsid w:val="00C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