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5D" w:rsidRDefault="00270E5D" w:rsidP="00270E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0E5D" w:rsidRDefault="00270E5D" w:rsidP="00270E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750.80  Access to Information</w:t>
      </w:r>
      <w:r>
        <w:t xml:space="preserve"> </w:t>
      </w:r>
    </w:p>
    <w:p w:rsidR="00270E5D" w:rsidRDefault="00270E5D" w:rsidP="00270E5D">
      <w:pPr>
        <w:widowControl w:val="0"/>
        <w:autoSpaceDE w:val="0"/>
        <w:autoSpaceDN w:val="0"/>
        <w:adjustRightInd w:val="0"/>
      </w:pPr>
    </w:p>
    <w:p w:rsidR="00270E5D" w:rsidRDefault="00270E5D" w:rsidP="00270E5D">
      <w:pPr>
        <w:widowControl w:val="0"/>
        <w:autoSpaceDE w:val="0"/>
        <w:autoSpaceDN w:val="0"/>
        <w:adjustRightInd w:val="0"/>
      </w:pPr>
      <w:r>
        <w:t xml:space="preserve">Requests to see or copy departmental information shall be governed by the provisions of 2 Ill. Adm. Code 751. </w:t>
      </w:r>
    </w:p>
    <w:sectPr w:rsidR="00270E5D" w:rsidSect="00270E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E5D"/>
    <w:rsid w:val="00072E53"/>
    <w:rsid w:val="001678D1"/>
    <w:rsid w:val="00270E5D"/>
    <w:rsid w:val="00691ED3"/>
    <w:rsid w:val="0073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