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8" w:rsidRDefault="00650C48" w:rsidP="00650C4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>
        <w:rPr>
          <w:b/>
          <w:bCs/>
        </w:rPr>
        <w:lastRenderedPageBreak/>
        <w:t>Section 775.APPENDIX A   Organization Charts</w:t>
      </w:r>
      <w:r>
        <w:t xml:space="preserve"> </w:t>
      </w:r>
    </w:p>
    <w:p w:rsidR="00650C48" w:rsidRDefault="00650C48" w:rsidP="00650C48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775.TABLE C </w:t>
      </w:r>
      <w:r w:rsidR="00650C48">
        <w:rPr>
          <w:b/>
          <w:bCs/>
        </w:rPr>
        <w:t xml:space="preserve">  </w:t>
      </w:r>
      <w:r>
        <w:rPr>
          <w:b/>
          <w:bCs/>
        </w:rPr>
        <w:t>Division of Program Operations</w:t>
      </w:r>
      <w:r>
        <w:t xml:space="preserve"> </w:t>
      </w: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4918"/>
    <w:bookmarkEnd w:id="1"/>
    <w:p w:rsidR="009A5B27" w:rsidRDefault="000A1DC2" w:rsidP="009A5B27">
      <w:pPr>
        <w:widowControl w:val="0"/>
        <w:autoSpaceDE w:val="0"/>
        <w:autoSpaceDN w:val="0"/>
        <w:adjustRightInd w:val="0"/>
        <w:jc w:val="center"/>
      </w:pPr>
      <w:r>
        <w:object w:dxaOrig="8625" w:dyaOrig="5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79.75pt" o:ole="">
            <v:imagedata r:id="rId5" o:title=""/>
          </v:shape>
          <o:OLEObject Type="Embed" ProgID="Word.Document.8" ShapeID="_x0000_i1025" DrawAspect="Content" ObjectID="_1401792163" r:id="rId6">
            <o:FieldCodes>\s</o:FieldCodes>
          </o:OLEObject>
        </w:object>
      </w:r>
    </w:p>
    <w:p w:rsidR="000A1DC2" w:rsidRDefault="000A1DC2" w:rsidP="00A961C8">
      <w:pPr>
        <w:widowControl w:val="0"/>
        <w:autoSpaceDE w:val="0"/>
        <w:autoSpaceDN w:val="0"/>
        <w:adjustRightInd w:val="0"/>
        <w:ind w:left="1440" w:hanging="720"/>
      </w:pPr>
    </w:p>
    <w:p w:rsidR="009A5B27" w:rsidRDefault="009A5B27" w:rsidP="00A961C8">
      <w:pPr>
        <w:widowControl w:val="0"/>
        <w:autoSpaceDE w:val="0"/>
        <w:autoSpaceDN w:val="0"/>
        <w:adjustRightInd w:val="0"/>
        <w:ind w:left="1440" w:hanging="720"/>
      </w:pPr>
      <w:r>
        <w:t>(Source:  Amended at 6 Ill. Reg. 142</w:t>
      </w:r>
      <w:r w:rsidR="00A961C8">
        <w:t>49, effective October 27, 1982)</w:t>
      </w:r>
      <w:r>
        <w:t xml:space="preserve"> </w:t>
      </w:r>
    </w:p>
    <w:sectPr w:rsidR="009A5B27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0A1DC2"/>
    <w:rsid w:val="00140BF3"/>
    <w:rsid w:val="001678D1"/>
    <w:rsid w:val="001B278A"/>
    <w:rsid w:val="002A3F74"/>
    <w:rsid w:val="00650C48"/>
    <w:rsid w:val="00676B6C"/>
    <w:rsid w:val="009A5B27"/>
    <w:rsid w:val="00A77597"/>
    <w:rsid w:val="00A961C8"/>
    <w:rsid w:val="00D305F6"/>
    <w:rsid w:val="00EB2C48"/>
    <w:rsid w:val="00E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