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66" w:rsidRDefault="00981466" w:rsidP="00981466">
      <w:pPr>
        <w:rPr>
          <w:b/>
          <w:bCs/>
          <w:u w:val="single"/>
        </w:rPr>
      </w:pPr>
      <w:bookmarkStart w:id="0" w:name="_GoBack"/>
      <w:bookmarkEnd w:id="0"/>
    </w:p>
    <w:p w:rsidR="00981466" w:rsidRPr="00D139FC" w:rsidRDefault="00981466" w:rsidP="00981466">
      <w:r w:rsidRPr="00D139FC">
        <w:rPr>
          <w:b/>
          <w:bCs/>
        </w:rPr>
        <w:t>Section 926.503  Requests for Records that Require Electronic Retrieval</w:t>
      </w:r>
      <w:r w:rsidRPr="00D139FC">
        <w:t xml:space="preserve"> </w:t>
      </w:r>
    </w:p>
    <w:p w:rsidR="00981466" w:rsidRPr="00D139FC" w:rsidRDefault="00981466" w:rsidP="00981466"/>
    <w:p w:rsidR="00981466" w:rsidRPr="00D139FC" w:rsidRDefault="00981466" w:rsidP="00981466">
      <w:pPr>
        <w:ind w:left="1440" w:hanging="720"/>
      </w:pPr>
      <w:r w:rsidRPr="00D139FC">
        <w:t>a)</w:t>
      </w:r>
      <w:r w:rsidRPr="00D139FC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981466" w:rsidRPr="00D139FC" w:rsidRDefault="00981466" w:rsidP="00981466">
      <w:pPr>
        <w:ind w:left="1440" w:hanging="720"/>
      </w:pPr>
    </w:p>
    <w:p w:rsidR="00981466" w:rsidRPr="00D139FC" w:rsidRDefault="00981466" w:rsidP="00981466">
      <w:pPr>
        <w:ind w:left="1440" w:hanging="720"/>
      </w:pPr>
      <w:r w:rsidRPr="00D139FC">
        <w:t>b)</w:t>
      </w:r>
      <w:r w:rsidRPr="00D139FC">
        <w:tab/>
        <w:t xml:space="preserve">The Agency will retrieve and provide electronic records only in a format and medium that is available to the Agency. </w:t>
      </w:r>
    </w:p>
    <w:p w:rsidR="00981466" w:rsidRPr="00D139FC" w:rsidRDefault="00981466" w:rsidP="00981466">
      <w:pPr>
        <w:autoSpaceDE w:val="0"/>
        <w:autoSpaceDN w:val="0"/>
        <w:adjustRightInd w:val="0"/>
      </w:pPr>
    </w:p>
    <w:p w:rsidR="00981466" w:rsidRPr="00D55B37" w:rsidRDefault="00981466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8737DA">
        <w:t>16393</w:t>
      </w:r>
      <w:r w:rsidRPr="00D55B37">
        <w:t xml:space="preserve">, effective </w:t>
      </w:r>
      <w:r w:rsidR="002421AB">
        <w:t>October 8, 2010</w:t>
      </w:r>
      <w:r w:rsidRPr="00D55B37">
        <w:t>)</w:t>
      </w:r>
    </w:p>
    <w:sectPr w:rsidR="0098146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3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A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1A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68C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7FC"/>
    <w:rsid w:val="007C4EE5"/>
    <w:rsid w:val="007D0B2D"/>
    <w:rsid w:val="007E5206"/>
    <w:rsid w:val="007F1A7F"/>
    <w:rsid w:val="007F28A2"/>
    <w:rsid w:val="007F3365"/>
    <w:rsid w:val="007F445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7D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78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46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CD6"/>
    <w:rsid w:val="00B8444F"/>
    <w:rsid w:val="00B86B5A"/>
    <w:rsid w:val="00BA2E0F"/>
    <w:rsid w:val="00BA7FA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9FC"/>
    <w:rsid w:val="00D17DC3"/>
    <w:rsid w:val="00D2155A"/>
    <w:rsid w:val="00D27015"/>
    <w:rsid w:val="00D2776C"/>
    <w:rsid w:val="00D27E4E"/>
    <w:rsid w:val="00D32AA7"/>
    <w:rsid w:val="00D33832"/>
    <w:rsid w:val="00D46468"/>
    <w:rsid w:val="00D54C7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3A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4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4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