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D4" w:rsidRDefault="001403D4" w:rsidP="001403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PROCEDURES FOR ENACTMENT OF RULES</w:t>
      </w:r>
    </w:p>
    <w:p w:rsidR="001403D4" w:rsidRDefault="001403D4" w:rsidP="001403D4">
      <w:pPr>
        <w:widowControl w:val="0"/>
        <w:autoSpaceDE w:val="0"/>
        <w:autoSpaceDN w:val="0"/>
        <w:adjustRightInd w:val="0"/>
        <w:jc w:val="center"/>
      </w:pPr>
    </w:p>
    <w:p w:rsidR="001403D4" w:rsidRDefault="001403D4" w:rsidP="001403D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1375.100</w:t>
      </w:r>
      <w:r>
        <w:tab/>
        <w:t xml:space="preserve">Rulemaking Procedures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1375.110</w:t>
      </w:r>
      <w:r>
        <w:tab/>
        <w:t xml:space="preserve">Petition for Adoption, Amendment or Repeal of a Department Rule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DEPARTMENT ORGANIZATION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1375.200</w:t>
      </w:r>
      <w:r>
        <w:tab/>
        <w:t xml:space="preserve">The Adjutant General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1375.210</w:t>
      </w:r>
      <w:r>
        <w:tab/>
        <w:t>Assistant Adjutant General</w:t>
      </w:r>
      <w:r w:rsidR="004A3D60">
        <w:t xml:space="preserve"> – </w:t>
      </w:r>
      <w:r>
        <w:t xml:space="preserve">Army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1375.220</w:t>
      </w:r>
      <w:r>
        <w:tab/>
        <w:t>Assistant Adjutant General</w:t>
      </w:r>
      <w:r w:rsidR="004A3D60">
        <w:t xml:space="preserve"> – </w:t>
      </w:r>
      <w:r>
        <w:t xml:space="preserve">Air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1375.230</w:t>
      </w:r>
      <w:r>
        <w:tab/>
        <w:t xml:space="preserve">Command Sergeant Major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1375.240</w:t>
      </w:r>
      <w:r>
        <w:tab/>
        <w:t xml:space="preserve">Directorate of Information Management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1375.250</w:t>
      </w:r>
      <w:r>
        <w:tab/>
        <w:t xml:space="preserve">Directorate of Logistics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1375.260</w:t>
      </w:r>
      <w:r>
        <w:tab/>
        <w:t xml:space="preserve">Directorate of Army Aviation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1375.270</w:t>
      </w:r>
      <w:r>
        <w:tab/>
        <w:t xml:space="preserve">Directorate of Facilities and Engineering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1375.280</w:t>
      </w:r>
      <w:r>
        <w:tab/>
        <w:t xml:space="preserve">Directorate of Maintenance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1375.290</w:t>
      </w:r>
      <w:r>
        <w:tab/>
        <w:t xml:space="preserve">Directorate of Army Personnel and Administration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1375.300</w:t>
      </w:r>
      <w:r>
        <w:tab/>
        <w:t xml:space="preserve">Directorate of Plans, Operations, Training and Military Support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1375.310</w:t>
      </w:r>
      <w:r>
        <w:tab/>
        <w:t xml:space="preserve">Special Staff:  Chaplain, Surgeon, Public Affairs Office and Human Relations/Equal Employment Opportunity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1375.320</w:t>
      </w:r>
      <w:r>
        <w:tab/>
        <w:t xml:space="preserve">Chief of Staff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1375.330</w:t>
      </w:r>
      <w:r>
        <w:tab/>
        <w:t xml:space="preserve">United States Property and Fiscal Office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1375.340</w:t>
      </w:r>
      <w:r>
        <w:tab/>
        <w:t xml:space="preserve">Executive Support Branch:  Administrative Services, Comptroller Section and State Personnel Section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1375.350</w:t>
      </w:r>
      <w:r>
        <w:tab/>
        <w:t xml:space="preserve">Personal Staff:  Inspector General, Judge Advocate General, Senior Army Advisor and Support Personnel Management Officer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1375.360</w:t>
      </w:r>
      <w:r>
        <w:tab/>
        <w:t xml:space="preserve">The Commander and Deputy Commander of the Illinois Air National Guard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1375.370</w:t>
      </w:r>
      <w:r>
        <w:tab/>
        <w:t xml:space="preserve">The Executive Support Section of the Illinois Air National Guard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1375.380</w:t>
      </w:r>
      <w:r>
        <w:tab/>
        <w:t xml:space="preserve">The Senior Enlisted Advisor of the Illinois Air National Guard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1375.390</w:t>
      </w:r>
      <w:r>
        <w:tab/>
        <w:t xml:space="preserve">The Operations Section of the Illinois Air National Guard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1375.400</w:t>
      </w:r>
      <w:r>
        <w:tab/>
        <w:t xml:space="preserve">The Personnel Section of the Illinois Air National Guard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1375.410</w:t>
      </w:r>
      <w:r>
        <w:tab/>
        <w:t xml:space="preserve">The Resources Section of the Illinois Air National Guard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1375.420</w:t>
      </w:r>
      <w:r>
        <w:tab/>
        <w:t xml:space="preserve">The Chaplain of the Illinois Air National Guard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1375.430</w:t>
      </w:r>
      <w:r>
        <w:tab/>
        <w:t xml:space="preserve">The Staff Judge Advocate of the Illinois Air National Guard </w:t>
      </w:r>
    </w:p>
    <w:p w:rsidR="001403D4" w:rsidRDefault="001403D4" w:rsidP="001403D4">
      <w:pPr>
        <w:widowControl w:val="0"/>
        <w:autoSpaceDE w:val="0"/>
        <w:autoSpaceDN w:val="0"/>
        <w:adjustRightInd w:val="0"/>
        <w:ind w:left="1440" w:hanging="1440"/>
      </w:pPr>
      <w:r>
        <w:t>1375.440</w:t>
      </w:r>
      <w:r>
        <w:tab/>
        <w:t xml:space="preserve">The Surgeon of the Illinois Air National Guard </w:t>
      </w:r>
    </w:p>
    <w:p w:rsidR="00DB05A3" w:rsidRDefault="00DB05A3" w:rsidP="001403D4">
      <w:pPr>
        <w:widowControl w:val="0"/>
        <w:autoSpaceDE w:val="0"/>
        <w:autoSpaceDN w:val="0"/>
        <w:adjustRightInd w:val="0"/>
        <w:ind w:left="2160" w:hanging="2160"/>
      </w:pPr>
    </w:p>
    <w:p w:rsidR="001403D4" w:rsidRDefault="00DB05A3" w:rsidP="001403D4">
      <w:pPr>
        <w:widowControl w:val="0"/>
        <w:autoSpaceDE w:val="0"/>
        <w:autoSpaceDN w:val="0"/>
        <w:adjustRightInd w:val="0"/>
        <w:ind w:left="2160" w:hanging="2160"/>
      </w:pPr>
      <w:r>
        <w:t>1375.</w:t>
      </w:r>
      <w:r w:rsidR="001403D4">
        <w:t>APPENDIX A</w:t>
      </w:r>
      <w:r w:rsidR="001403D4">
        <w:tab/>
        <w:t xml:space="preserve">Organizational Chart </w:t>
      </w:r>
    </w:p>
    <w:sectPr w:rsidR="001403D4" w:rsidSect="001403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3D4"/>
    <w:rsid w:val="001403D4"/>
    <w:rsid w:val="00440E38"/>
    <w:rsid w:val="004A3D60"/>
    <w:rsid w:val="007F056E"/>
    <w:rsid w:val="00C041A6"/>
    <w:rsid w:val="00DB05A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PROCEDURES FOR ENACTMENT OF RULES</vt:lpstr>
    </vt:vector>
  </TitlesOfParts>
  <Company>State of Illinois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PROCEDURES FOR ENACTMENT OF RULES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