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F0" w:rsidRDefault="00BA4AF0" w:rsidP="00BA4AF0">
      <w:pPr>
        <w:widowControl w:val="0"/>
        <w:autoSpaceDE w:val="0"/>
        <w:autoSpaceDN w:val="0"/>
        <w:adjustRightInd w:val="0"/>
      </w:pPr>
      <w:bookmarkStart w:id="0" w:name="_GoBack"/>
      <w:bookmarkEnd w:id="0"/>
    </w:p>
    <w:p w:rsidR="00BA4AF0" w:rsidRDefault="00BA4AF0" w:rsidP="00BA4AF0">
      <w:pPr>
        <w:widowControl w:val="0"/>
        <w:autoSpaceDE w:val="0"/>
        <w:autoSpaceDN w:val="0"/>
        <w:adjustRightInd w:val="0"/>
      </w:pPr>
      <w:r>
        <w:rPr>
          <w:b/>
          <w:bCs/>
        </w:rPr>
        <w:t>Section 1720.310  Membership and Officers</w:t>
      </w:r>
      <w:r>
        <w:t xml:space="preserve"> </w:t>
      </w:r>
    </w:p>
    <w:p w:rsidR="00BA4AF0" w:rsidRDefault="00BA4AF0" w:rsidP="00BA4AF0">
      <w:pPr>
        <w:widowControl w:val="0"/>
        <w:autoSpaceDE w:val="0"/>
        <w:autoSpaceDN w:val="0"/>
        <w:adjustRightInd w:val="0"/>
      </w:pPr>
    </w:p>
    <w:p w:rsidR="00BA4AF0" w:rsidRDefault="00BA4AF0" w:rsidP="00BA4AF0">
      <w:pPr>
        <w:widowControl w:val="0"/>
        <w:autoSpaceDE w:val="0"/>
        <w:autoSpaceDN w:val="0"/>
        <w:adjustRightInd w:val="0"/>
        <w:ind w:left="1440" w:hanging="720"/>
      </w:pPr>
      <w:r>
        <w:t>a)</w:t>
      </w:r>
      <w:r>
        <w:tab/>
        <w:t xml:space="preserve">Council </w:t>
      </w:r>
      <w:r w:rsidR="006F0E70">
        <w:t xml:space="preserve">− </w:t>
      </w:r>
      <w:r>
        <w:t xml:space="preserve">The Illinois Motor Vehicle Theft Prevention Council consists of eleven (11) members.  The members include the Secretary of State or his designee, the Director of the Department of State Police, the State's Attorney of Cook County, the Superintendent of the Chicago Police Department, and the following seven (7) additional members, each of whom shall be appointed by the Governor: a state's attorney of a county other than Cook, a chief executive law enforcement official from a jurisdiction other than the City of Chicago, and five (5) representatives of insurers authorized to write motor vehicle insurance in this State, all of whom shall be domiciled in this state. </w:t>
      </w:r>
    </w:p>
    <w:p w:rsidR="005C00BD" w:rsidRDefault="005C00BD" w:rsidP="00BA4AF0">
      <w:pPr>
        <w:widowControl w:val="0"/>
        <w:autoSpaceDE w:val="0"/>
        <w:autoSpaceDN w:val="0"/>
        <w:adjustRightInd w:val="0"/>
        <w:ind w:left="1440" w:hanging="720"/>
      </w:pPr>
    </w:p>
    <w:p w:rsidR="00BA4AF0" w:rsidRDefault="00BA4AF0" w:rsidP="00BA4AF0">
      <w:pPr>
        <w:widowControl w:val="0"/>
        <w:autoSpaceDE w:val="0"/>
        <w:autoSpaceDN w:val="0"/>
        <w:adjustRightInd w:val="0"/>
        <w:ind w:left="1440" w:hanging="720"/>
      </w:pPr>
      <w:r>
        <w:t>b)</w:t>
      </w:r>
      <w:r>
        <w:tab/>
        <w:t xml:space="preserve">Chairman </w:t>
      </w:r>
      <w:r w:rsidR="006F0E70">
        <w:t xml:space="preserve">− </w:t>
      </w:r>
      <w:r>
        <w:t xml:space="preserve">The Chairman shall be a Council member designated by and serving at the pleasure of the Governor. </w:t>
      </w:r>
    </w:p>
    <w:p w:rsidR="005C00BD" w:rsidRDefault="005C00BD" w:rsidP="00BA4AF0">
      <w:pPr>
        <w:widowControl w:val="0"/>
        <w:autoSpaceDE w:val="0"/>
        <w:autoSpaceDN w:val="0"/>
        <w:adjustRightInd w:val="0"/>
        <w:ind w:left="1440" w:hanging="720"/>
      </w:pPr>
    </w:p>
    <w:p w:rsidR="00BA4AF0" w:rsidRDefault="00BA4AF0" w:rsidP="00BA4AF0">
      <w:pPr>
        <w:widowControl w:val="0"/>
        <w:autoSpaceDE w:val="0"/>
        <w:autoSpaceDN w:val="0"/>
        <w:adjustRightInd w:val="0"/>
        <w:ind w:left="1440" w:hanging="720"/>
      </w:pPr>
      <w:r>
        <w:t>c)</w:t>
      </w:r>
      <w:r>
        <w:tab/>
        <w:t xml:space="preserve">Vice Chairman </w:t>
      </w:r>
      <w:r w:rsidR="006F0E70">
        <w:t xml:space="preserve">− </w:t>
      </w:r>
      <w:r>
        <w:t xml:space="preserve">The Vice Chairman shall be a Council member designated by and serving at the pleasure of the Chairman.  Upon disability or unavailability of the Chairman, the Vice Chairman shall function as the Chairman until the Chairman again becomes able or available or until the Governor appoints a new Chairman. </w:t>
      </w:r>
    </w:p>
    <w:p w:rsidR="005C00BD" w:rsidRDefault="005C00BD" w:rsidP="00BA4AF0">
      <w:pPr>
        <w:widowControl w:val="0"/>
        <w:autoSpaceDE w:val="0"/>
        <w:autoSpaceDN w:val="0"/>
        <w:adjustRightInd w:val="0"/>
        <w:ind w:left="1440" w:hanging="720"/>
      </w:pPr>
    </w:p>
    <w:p w:rsidR="00BA4AF0" w:rsidRDefault="00BA4AF0" w:rsidP="00BA4AF0">
      <w:pPr>
        <w:widowControl w:val="0"/>
        <w:autoSpaceDE w:val="0"/>
        <w:autoSpaceDN w:val="0"/>
        <w:adjustRightInd w:val="0"/>
        <w:ind w:left="1440" w:hanging="720"/>
      </w:pPr>
      <w:r>
        <w:t>d)</w:t>
      </w:r>
      <w:r>
        <w:tab/>
        <w:t xml:space="preserve">Secretary </w:t>
      </w:r>
      <w:r w:rsidR="006F0E70">
        <w:t xml:space="preserve">− </w:t>
      </w:r>
      <w:r>
        <w:t xml:space="preserve">The Secretary shall be appointed by and serve at the pleasure of the Chairman.  The Secretary need not be a Council member, but if he or she is not a Council member, he or she may not exercise the powers and functions of Council members. The Secretary shall draft and forward the minutes of each meeting to Council members prior to the next Council meeting, at which time they shall be submitted to the Council for approval.  Copies of approved minutes shall be promptly sent to the Governor's office and anyone who requests them.  The Secretary shall also provide for the public notice of regular, rescheduled and special Council meetings as required by the Illinois Open Meetings Act, and perform such other tasks as the Chairman designates. </w:t>
      </w:r>
    </w:p>
    <w:p w:rsidR="00BA4AF0" w:rsidRDefault="00BA4AF0" w:rsidP="00BA4AF0">
      <w:pPr>
        <w:widowControl w:val="0"/>
        <w:autoSpaceDE w:val="0"/>
        <w:autoSpaceDN w:val="0"/>
        <w:adjustRightInd w:val="0"/>
        <w:ind w:left="1440" w:hanging="720"/>
      </w:pPr>
    </w:p>
    <w:p w:rsidR="00BA4AF0" w:rsidRDefault="00BA4AF0" w:rsidP="00BA4AF0">
      <w:pPr>
        <w:widowControl w:val="0"/>
        <w:autoSpaceDE w:val="0"/>
        <w:autoSpaceDN w:val="0"/>
        <w:adjustRightInd w:val="0"/>
        <w:ind w:left="1440" w:hanging="720"/>
      </w:pPr>
      <w:r>
        <w:t xml:space="preserve">(Source:  Amended at 21 Ill. Reg. 11927, effective August 15, 1997) </w:t>
      </w:r>
    </w:p>
    <w:sectPr w:rsidR="00BA4AF0" w:rsidSect="00BA4A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4AF0"/>
    <w:rsid w:val="001678D1"/>
    <w:rsid w:val="002D11A5"/>
    <w:rsid w:val="005C00BD"/>
    <w:rsid w:val="00621E4E"/>
    <w:rsid w:val="006F0E70"/>
    <w:rsid w:val="00BA4AF0"/>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1720</vt:lpstr>
    </vt:vector>
  </TitlesOfParts>
  <Company>state of illinois</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1720</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