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08" w:rsidRDefault="00BC7108" w:rsidP="00BC7108">
      <w:bookmarkStart w:id="0" w:name="_GoBack"/>
      <w:bookmarkEnd w:id="0"/>
    </w:p>
    <w:p w:rsidR="00BC7108" w:rsidRDefault="00BC7108" w:rsidP="00BC7108">
      <w:pPr>
        <w:rPr>
          <w:bCs/>
        </w:rPr>
      </w:pPr>
      <w:r>
        <w:rPr>
          <w:b/>
          <w:bCs/>
        </w:rPr>
        <w:t>Section 1800.10  Applicability</w:t>
      </w:r>
    </w:p>
    <w:p w:rsidR="00BC7108" w:rsidRDefault="00BC7108" w:rsidP="00BC7108">
      <w:pPr>
        <w:rPr>
          <w:bCs/>
        </w:rPr>
      </w:pPr>
    </w:p>
    <w:p w:rsidR="000174EB" w:rsidRDefault="00BC7108" w:rsidP="00BC7108">
      <w:pPr>
        <w:rPr>
          <w:bCs/>
        </w:rPr>
      </w:pPr>
      <w:r>
        <w:rPr>
          <w:bCs/>
        </w:rPr>
        <w:t>This Subpart applies to any interested persons seeking or submitting information regarding subjects, programs, and activities of the Illinois Emergency Management Agency.</w:t>
      </w:r>
    </w:p>
    <w:p w:rsidR="00BC7108" w:rsidRDefault="00BC7108" w:rsidP="00BC7108">
      <w:pPr>
        <w:rPr>
          <w:bCs/>
        </w:rPr>
      </w:pPr>
    </w:p>
    <w:p w:rsidR="00A7013A" w:rsidRPr="00093935" w:rsidRDefault="00A7013A" w:rsidP="00A7013A">
      <w:pPr>
        <w:ind w:left="720"/>
      </w:pPr>
      <w:r w:rsidRPr="00BC7108">
        <w:rPr>
          <w:bCs/>
        </w:rPr>
        <w:t xml:space="preserve">(Source:  </w:t>
      </w:r>
      <w:r>
        <w:rPr>
          <w:bCs/>
        </w:rPr>
        <w:t>Section 1800.10 renumbered to Section 1800.15, and new Section 1800.10 a</w:t>
      </w:r>
      <w:r w:rsidRPr="00BC7108">
        <w:rPr>
          <w:bCs/>
        </w:rPr>
        <w:t>dded at 3</w:t>
      </w:r>
      <w:r>
        <w:rPr>
          <w:bCs/>
        </w:rPr>
        <w:t>9</w:t>
      </w:r>
      <w:r w:rsidRPr="00BC7108">
        <w:rPr>
          <w:bCs/>
        </w:rPr>
        <w:t xml:space="preserve"> Ill. Reg. </w:t>
      </w:r>
      <w:r w:rsidR="009D0326">
        <w:t>1132</w:t>
      </w:r>
      <w:r w:rsidRPr="00BC7108">
        <w:rPr>
          <w:bCs/>
        </w:rPr>
        <w:t xml:space="preserve">, effective </w:t>
      </w:r>
      <w:r w:rsidR="00A86499">
        <w:rPr>
          <w:bCs/>
        </w:rPr>
        <w:t>January 5, 2015</w:t>
      </w:r>
      <w:r w:rsidRPr="00BC7108">
        <w:rPr>
          <w:bCs/>
        </w:rPr>
        <w:t>)</w:t>
      </w:r>
    </w:p>
    <w:sectPr w:rsidR="00A7013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9A0" w:rsidRDefault="004D29A0">
      <w:r>
        <w:separator/>
      </w:r>
    </w:p>
  </w:endnote>
  <w:endnote w:type="continuationSeparator" w:id="0">
    <w:p w:rsidR="004D29A0" w:rsidRDefault="004D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9A0" w:rsidRDefault="004D29A0">
      <w:r>
        <w:separator/>
      </w:r>
    </w:p>
  </w:footnote>
  <w:footnote w:type="continuationSeparator" w:id="0">
    <w:p w:rsidR="004D29A0" w:rsidRDefault="004D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33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29A0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77D69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6993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326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013A"/>
    <w:rsid w:val="00A72534"/>
    <w:rsid w:val="00A75A0E"/>
    <w:rsid w:val="00A809C5"/>
    <w:rsid w:val="00A86499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710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D9921-25DE-47C4-B4DF-513899C5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2015-01-09T20:07:00Z</dcterms:created>
  <dcterms:modified xsi:type="dcterms:W3CDTF">2015-01-09T20:07:00Z</dcterms:modified>
</cp:coreProperties>
</file>