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083" w:rsidRDefault="001C2083" w:rsidP="001C2083">
      <w:pPr>
        <w:widowControl w:val="0"/>
        <w:autoSpaceDE w:val="0"/>
        <w:autoSpaceDN w:val="0"/>
        <w:adjustRightInd w:val="0"/>
      </w:pPr>
      <w:bookmarkStart w:id="0" w:name="_GoBack"/>
      <w:bookmarkEnd w:id="0"/>
    </w:p>
    <w:p w:rsidR="001C2083" w:rsidRDefault="001C2083" w:rsidP="001C2083">
      <w:pPr>
        <w:widowControl w:val="0"/>
        <w:autoSpaceDE w:val="0"/>
        <w:autoSpaceDN w:val="0"/>
        <w:adjustRightInd w:val="0"/>
      </w:pPr>
      <w:r>
        <w:rPr>
          <w:b/>
          <w:bCs/>
        </w:rPr>
        <w:t>Section 1925.10  Procedures for the Public to Obtain Information</w:t>
      </w:r>
      <w:r>
        <w:t xml:space="preserve"> </w:t>
      </w:r>
    </w:p>
    <w:p w:rsidR="001C2083" w:rsidRDefault="001C2083" w:rsidP="001C2083">
      <w:pPr>
        <w:widowControl w:val="0"/>
        <w:autoSpaceDE w:val="0"/>
        <w:autoSpaceDN w:val="0"/>
        <w:adjustRightInd w:val="0"/>
      </w:pPr>
    </w:p>
    <w:p w:rsidR="001C2083" w:rsidRDefault="001C2083" w:rsidP="001C2083">
      <w:pPr>
        <w:widowControl w:val="0"/>
        <w:autoSpaceDE w:val="0"/>
        <w:autoSpaceDN w:val="0"/>
        <w:adjustRightInd w:val="0"/>
      </w:pPr>
      <w:r>
        <w:t xml:space="preserve">Pursuant to Section 5-15(a)(2) of the Illinois Administrative Procedure Act and the Freedom of Information Act [5 ILCS 140], the public can obtain information or make submissions or requests on subjects, programs or activities of the State Board by contacting the Executive Secretary at the official headquarters.  Information available includes, but is not limited to, applications for Certificate of Need, copies of the Health Facilities Planning Board's administrative rules, and the Inventory of Health Care Facilities and Need Determinations. </w:t>
      </w:r>
    </w:p>
    <w:p w:rsidR="001C2083" w:rsidRDefault="001C2083" w:rsidP="001C2083">
      <w:pPr>
        <w:widowControl w:val="0"/>
        <w:autoSpaceDE w:val="0"/>
        <w:autoSpaceDN w:val="0"/>
        <w:adjustRightInd w:val="0"/>
      </w:pPr>
    </w:p>
    <w:p w:rsidR="001C2083" w:rsidRDefault="001C2083" w:rsidP="001C2083">
      <w:pPr>
        <w:widowControl w:val="0"/>
        <w:autoSpaceDE w:val="0"/>
        <w:autoSpaceDN w:val="0"/>
        <w:adjustRightInd w:val="0"/>
        <w:ind w:left="1440" w:hanging="720"/>
      </w:pPr>
      <w:r>
        <w:t xml:space="preserve">(Source:  Amended at 24 Ill. Reg. 5671, effective March 14, 2000) </w:t>
      </w:r>
    </w:p>
    <w:sectPr w:rsidR="001C2083" w:rsidSect="001C208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C2083"/>
    <w:rsid w:val="001678D1"/>
    <w:rsid w:val="001B305B"/>
    <w:rsid w:val="001C2083"/>
    <w:rsid w:val="00427F72"/>
    <w:rsid w:val="00AB7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1925</vt:lpstr>
    </vt:vector>
  </TitlesOfParts>
  <Company>state of illinois</Company>
  <LinksUpToDate>false</LinksUpToDate>
  <CharactersWithSpaces>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1925</dc:title>
  <dc:subject/>
  <dc:creator>Illinois General Assembly</dc:creator>
  <cp:keywords/>
  <dc:description/>
  <cp:lastModifiedBy>Roberts, John</cp:lastModifiedBy>
  <cp:revision>3</cp:revision>
  <dcterms:created xsi:type="dcterms:W3CDTF">2012-06-21T19:08:00Z</dcterms:created>
  <dcterms:modified xsi:type="dcterms:W3CDTF">2012-06-21T19:08:00Z</dcterms:modified>
</cp:coreProperties>
</file>