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EA" w:rsidRDefault="004D21EA" w:rsidP="004D21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21EA" w:rsidRDefault="004D21EA" w:rsidP="004D21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2150.240  Order of Business</w:t>
      </w:r>
      <w:r>
        <w:t xml:space="preserve"> </w:t>
      </w:r>
    </w:p>
    <w:p w:rsidR="004D21EA" w:rsidRDefault="004D21EA" w:rsidP="004D21EA">
      <w:pPr>
        <w:widowControl w:val="0"/>
        <w:autoSpaceDE w:val="0"/>
        <w:autoSpaceDN w:val="0"/>
        <w:adjustRightInd w:val="0"/>
      </w:pPr>
    </w:p>
    <w:p w:rsidR="004D21EA" w:rsidRDefault="004D21EA" w:rsidP="004D21EA">
      <w:pPr>
        <w:widowControl w:val="0"/>
        <w:autoSpaceDE w:val="0"/>
        <w:autoSpaceDN w:val="0"/>
        <w:adjustRightInd w:val="0"/>
      </w:pPr>
      <w:r>
        <w:t xml:space="preserve">The order of business shall be as follows: </w:t>
      </w:r>
    </w:p>
    <w:p w:rsidR="00A9644E" w:rsidRDefault="00A9644E" w:rsidP="004D21EA">
      <w:pPr>
        <w:widowControl w:val="0"/>
        <w:autoSpaceDE w:val="0"/>
        <w:autoSpaceDN w:val="0"/>
        <w:adjustRightInd w:val="0"/>
      </w:pPr>
    </w:p>
    <w:p w:rsidR="004D21EA" w:rsidRDefault="004D21EA" w:rsidP="004D21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Call to order by presiding officer </w:t>
      </w:r>
    </w:p>
    <w:p w:rsidR="00A9644E" w:rsidRDefault="00A9644E" w:rsidP="004D21EA">
      <w:pPr>
        <w:widowControl w:val="0"/>
        <w:autoSpaceDE w:val="0"/>
        <w:autoSpaceDN w:val="0"/>
        <w:adjustRightInd w:val="0"/>
        <w:ind w:left="1440" w:hanging="720"/>
      </w:pPr>
    </w:p>
    <w:p w:rsidR="004D21EA" w:rsidRDefault="004D21EA" w:rsidP="004D21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Roll call </w:t>
      </w:r>
    </w:p>
    <w:p w:rsidR="00A9644E" w:rsidRDefault="00A9644E" w:rsidP="004D21EA">
      <w:pPr>
        <w:widowControl w:val="0"/>
        <w:autoSpaceDE w:val="0"/>
        <w:autoSpaceDN w:val="0"/>
        <w:adjustRightInd w:val="0"/>
        <w:ind w:left="1440" w:hanging="720"/>
      </w:pPr>
    </w:p>
    <w:p w:rsidR="004D21EA" w:rsidRDefault="004D21EA" w:rsidP="004D21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Adoption of agenda </w:t>
      </w:r>
    </w:p>
    <w:p w:rsidR="00A9644E" w:rsidRDefault="00A9644E" w:rsidP="004D21EA">
      <w:pPr>
        <w:widowControl w:val="0"/>
        <w:autoSpaceDE w:val="0"/>
        <w:autoSpaceDN w:val="0"/>
        <w:adjustRightInd w:val="0"/>
        <w:ind w:left="1440" w:hanging="720"/>
      </w:pPr>
    </w:p>
    <w:p w:rsidR="004D21EA" w:rsidRDefault="004D21EA" w:rsidP="004D21E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Correction and approval of minutes of previous meetings </w:t>
      </w:r>
    </w:p>
    <w:p w:rsidR="00A9644E" w:rsidRDefault="00A9644E" w:rsidP="004D21EA">
      <w:pPr>
        <w:widowControl w:val="0"/>
        <w:autoSpaceDE w:val="0"/>
        <w:autoSpaceDN w:val="0"/>
        <w:adjustRightInd w:val="0"/>
        <w:ind w:left="1440" w:hanging="720"/>
      </w:pPr>
    </w:p>
    <w:p w:rsidR="004D21EA" w:rsidRDefault="004D21EA" w:rsidP="004D21E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Reports of officers, committees, and members </w:t>
      </w:r>
    </w:p>
    <w:p w:rsidR="00A9644E" w:rsidRDefault="00A9644E" w:rsidP="004D21EA">
      <w:pPr>
        <w:widowControl w:val="0"/>
        <w:autoSpaceDE w:val="0"/>
        <w:autoSpaceDN w:val="0"/>
        <w:adjustRightInd w:val="0"/>
        <w:ind w:left="1440" w:hanging="720"/>
      </w:pPr>
    </w:p>
    <w:p w:rsidR="004D21EA" w:rsidRDefault="004D21EA" w:rsidP="004D21E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Unfinished and new business </w:t>
      </w:r>
    </w:p>
    <w:p w:rsidR="00A9644E" w:rsidRDefault="00A9644E" w:rsidP="004D21EA">
      <w:pPr>
        <w:widowControl w:val="0"/>
        <w:autoSpaceDE w:val="0"/>
        <w:autoSpaceDN w:val="0"/>
        <w:adjustRightInd w:val="0"/>
        <w:ind w:left="1440" w:hanging="720"/>
      </w:pPr>
    </w:p>
    <w:p w:rsidR="004D21EA" w:rsidRDefault="004D21EA" w:rsidP="004D21E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Adjournment </w:t>
      </w:r>
    </w:p>
    <w:sectPr w:rsidR="004D21EA" w:rsidSect="004D21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21EA"/>
    <w:rsid w:val="001678D1"/>
    <w:rsid w:val="004D21EA"/>
    <w:rsid w:val="0096118C"/>
    <w:rsid w:val="00A9644E"/>
    <w:rsid w:val="00AA5A92"/>
    <w:rsid w:val="00F4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2150</vt:lpstr>
    </vt:vector>
  </TitlesOfParts>
  <Company>state of illinois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2150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