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35" w:rsidRDefault="00D24C35" w:rsidP="00D24C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4C35" w:rsidRDefault="00D24C35" w:rsidP="00D24C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2525.180  Employment</w:t>
      </w:r>
      <w:r>
        <w:t xml:space="preserve"> </w:t>
      </w:r>
    </w:p>
    <w:p w:rsidR="00D24C35" w:rsidRDefault="00D24C35" w:rsidP="00D24C35">
      <w:pPr>
        <w:widowControl w:val="0"/>
        <w:autoSpaceDE w:val="0"/>
        <w:autoSpaceDN w:val="0"/>
        <w:adjustRightInd w:val="0"/>
      </w:pPr>
    </w:p>
    <w:p w:rsidR="00D24C35" w:rsidRDefault="00D24C35" w:rsidP="00D24C35">
      <w:pPr>
        <w:widowControl w:val="0"/>
        <w:autoSpaceDE w:val="0"/>
        <w:autoSpaceDN w:val="0"/>
        <w:adjustRightInd w:val="0"/>
      </w:pPr>
      <w:r>
        <w:t xml:space="preserve">The Commission shall determine from time to time its necessary personnel and shall employ </w:t>
      </w:r>
      <w:r w:rsidR="007D09C6" w:rsidRPr="007D09C6">
        <w:t>those</w:t>
      </w:r>
      <w:r>
        <w:t xml:space="preserve"> individuals as may be necessary for carrying out the functions of the Commission in accordance with </w:t>
      </w:r>
      <w:r w:rsidR="007D09C6" w:rsidRPr="007D09C6">
        <w:t>Section 5b of the Illinois Medical District Act [70 ILCS 915/5b].</w:t>
      </w:r>
      <w:r>
        <w:t xml:space="preserve"> </w:t>
      </w:r>
    </w:p>
    <w:p w:rsidR="00D24C35" w:rsidRDefault="00D24C35" w:rsidP="00D24C35">
      <w:pPr>
        <w:widowControl w:val="0"/>
        <w:autoSpaceDE w:val="0"/>
        <w:autoSpaceDN w:val="0"/>
        <w:adjustRightInd w:val="0"/>
      </w:pPr>
    </w:p>
    <w:p w:rsidR="007D09C6" w:rsidRDefault="007D09C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F5013E">
        <w:t>29</w:t>
      </w:r>
      <w:r>
        <w:t xml:space="preserve"> I</w:t>
      </w:r>
      <w:r w:rsidRPr="00D55B37">
        <w:t xml:space="preserve">ll. Reg. </w:t>
      </w:r>
      <w:r w:rsidR="00812296">
        <w:t>20428</w:t>
      </w:r>
      <w:r w:rsidRPr="00D55B37">
        <w:t xml:space="preserve">, effective </w:t>
      </w:r>
      <w:r w:rsidR="000954F4">
        <w:t>December 31, 2005</w:t>
      </w:r>
      <w:r w:rsidRPr="00D55B37">
        <w:t>)</w:t>
      </w:r>
    </w:p>
    <w:sectPr w:rsidR="007D09C6" w:rsidSect="00D24C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4C35"/>
    <w:rsid w:val="00081A26"/>
    <w:rsid w:val="000954F4"/>
    <w:rsid w:val="000E3549"/>
    <w:rsid w:val="00332CB3"/>
    <w:rsid w:val="007809A0"/>
    <w:rsid w:val="007D09C6"/>
    <w:rsid w:val="00812296"/>
    <w:rsid w:val="00D24C35"/>
    <w:rsid w:val="00F12C0E"/>
    <w:rsid w:val="00F5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D0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D0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2525</vt:lpstr>
    </vt:vector>
  </TitlesOfParts>
  <Company>State of Illinois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2525</dc:title>
  <dc:subject/>
  <dc:creator>harling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