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23" w:rsidRDefault="007D5323" w:rsidP="007D53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5323" w:rsidRDefault="007D5323" w:rsidP="007D53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6000.210  Form and Content Requests</w:t>
      </w:r>
      <w:r>
        <w:t xml:space="preserve"> </w:t>
      </w:r>
    </w:p>
    <w:p w:rsidR="007D5323" w:rsidRDefault="007D5323" w:rsidP="007D5323">
      <w:pPr>
        <w:widowControl w:val="0"/>
        <w:autoSpaceDE w:val="0"/>
        <w:autoSpaceDN w:val="0"/>
        <w:adjustRightInd w:val="0"/>
      </w:pPr>
    </w:p>
    <w:p w:rsidR="007D5323" w:rsidRDefault="007D5323" w:rsidP="007D53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requests under the Freedom of Information Act [5 ILCS 140/3] for access to public records must be in writing and must contain the following information: </w:t>
      </w:r>
    </w:p>
    <w:p w:rsidR="00C6347F" w:rsidRDefault="00C6347F" w:rsidP="007D5323">
      <w:pPr>
        <w:widowControl w:val="0"/>
        <w:autoSpaceDE w:val="0"/>
        <w:autoSpaceDN w:val="0"/>
        <w:adjustRightInd w:val="0"/>
        <w:ind w:left="2160" w:hanging="720"/>
      </w:pPr>
    </w:p>
    <w:p w:rsidR="007D5323" w:rsidRDefault="007D5323" w:rsidP="007D532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name</w:t>
      </w:r>
      <w:r w:rsidR="003F230A">
        <w:t>,</w:t>
      </w:r>
      <w:r>
        <w:t xml:space="preserve"> </w:t>
      </w:r>
      <w:r w:rsidR="003F230A">
        <w:t xml:space="preserve"> </w:t>
      </w:r>
      <w:r>
        <w:t>address</w:t>
      </w:r>
      <w:r w:rsidR="003F230A">
        <w:t>, and signature</w:t>
      </w:r>
      <w:r>
        <w:t xml:space="preserve"> of the person submitting the request; </w:t>
      </w:r>
    </w:p>
    <w:p w:rsidR="00C6347F" w:rsidRDefault="00C6347F" w:rsidP="007D5323">
      <w:pPr>
        <w:widowControl w:val="0"/>
        <w:autoSpaceDE w:val="0"/>
        <w:autoSpaceDN w:val="0"/>
        <w:adjustRightInd w:val="0"/>
        <w:ind w:left="2160" w:hanging="720"/>
      </w:pPr>
    </w:p>
    <w:p w:rsidR="007D5323" w:rsidRDefault="007D5323" w:rsidP="007D53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specific description of the public records sought including, whenever possible, names, dates, and other identifying information. </w:t>
      </w:r>
    </w:p>
    <w:p w:rsidR="00C6347F" w:rsidRDefault="00C6347F" w:rsidP="007D5323">
      <w:pPr>
        <w:widowControl w:val="0"/>
        <w:autoSpaceDE w:val="0"/>
        <w:autoSpaceDN w:val="0"/>
        <w:adjustRightInd w:val="0"/>
        <w:ind w:left="1440" w:hanging="720"/>
      </w:pPr>
    </w:p>
    <w:p w:rsidR="007D5323" w:rsidRDefault="007D5323" w:rsidP="007D53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request shall be "received" for purposes of the Freedom of Information Act [5 ILCS 140/3] on the date on which it </w:t>
      </w:r>
      <w:r w:rsidR="003F230A">
        <w:t>is received by the Freedom of Information Officer.</w:t>
      </w:r>
      <w:r>
        <w:t xml:space="preserve">  Failure to submit the request to the appropriate address may delay its receipt. </w:t>
      </w:r>
    </w:p>
    <w:p w:rsidR="003F230A" w:rsidRDefault="003F230A" w:rsidP="007D5323">
      <w:pPr>
        <w:widowControl w:val="0"/>
        <w:autoSpaceDE w:val="0"/>
        <w:autoSpaceDN w:val="0"/>
        <w:adjustRightInd w:val="0"/>
        <w:ind w:left="1440" w:hanging="720"/>
      </w:pPr>
    </w:p>
    <w:p w:rsidR="003F230A" w:rsidRPr="00D55B37" w:rsidRDefault="003F230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218CD">
        <w:t>6</w:t>
      </w:r>
      <w:r w:rsidRPr="00D55B37">
        <w:t xml:space="preserve"> Ill. Reg. </w:t>
      </w:r>
      <w:r w:rsidR="009E7922">
        <w:t>18235</w:t>
      </w:r>
      <w:r w:rsidRPr="00D55B37">
        <w:t xml:space="preserve">, effective </w:t>
      </w:r>
      <w:r>
        <w:t>December 13, 2002)</w:t>
      </w:r>
    </w:p>
    <w:sectPr w:rsidR="003F230A" w:rsidRPr="00D55B37" w:rsidSect="007D53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323"/>
    <w:rsid w:val="001678D1"/>
    <w:rsid w:val="003F230A"/>
    <w:rsid w:val="007D5323"/>
    <w:rsid w:val="00890107"/>
    <w:rsid w:val="00890C6D"/>
    <w:rsid w:val="009E7922"/>
    <w:rsid w:val="00BF1663"/>
    <w:rsid w:val="00C631E7"/>
    <w:rsid w:val="00C6347F"/>
    <w:rsid w:val="00F2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2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