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B4" w:rsidRPr="00783FB4" w:rsidRDefault="00783FB4" w:rsidP="00783FB4">
      <w:pPr>
        <w:rPr>
          <w:color w:val="000000"/>
        </w:rPr>
      </w:pPr>
      <w:bookmarkStart w:id="0" w:name="_GoBack"/>
      <w:bookmarkEnd w:id="0"/>
    </w:p>
    <w:p w:rsidR="00783FB4" w:rsidRPr="00783FB4" w:rsidRDefault="00783FB4" w:rsidP="00783FB4">
      <w:pPr>
        <w:rPr>
          <w:b/>
          <w:bCs/>
          <w:color w:val="000000"/>
        </w:rPr>
      </w:pPr>
      <w:r w:rsidRPr="00783FB4">
        <w:rPr>
          <w:b/>
          <w:bCs/>
          <w:color w:val="000000"/>
        </w:rPr>
        <w:t xml:space="preserve">Section  190.20  Registration Requirements; </w:t>
      </w:r>
      <w:r w:rsidR="002538DB">
        <w:rPr>
          <w:b/>
          <w:bCs/>
          <w:color w:val="000000"/>
        </w:rPr>
        <w:t>P</w:t>
      </w:r>
      <w:r w:rsidRPr="00783FB4">
        <w:rPr>
          <w:b/>
          <w:bCs/>
          <w:color w:val="000000"/>
        </w:rPr>
        <w:t xml:space="preserve">osting of </w:t>
      </w:r>
      <w:r w:rsidR="002538DB">
        <w:rPr>
          <w:b/>
          <w:bCs/>
          <w:color w:val="000000"/>
        </w:rPr>
        <w:t>R</w:t>
      </w:r>
      <w:r w:rsidRPr="00783FB4">
        <w:rPr>
          <w:b/>
          <w:bCs/>
          <w:color w:val="000000"/>
        </w:rPr>
        <w:t>egistration</w:t>
      </w:r>
    </w:p>
    <w:p w:rsidR="00783FB4" w:rsidRPr="00783FB4" w:rsidRDefault="00783FB4" w:rsidP="00783FB4">
      <w:pPr>
        <w:rPr>
          <w:b/>
          <w:bCs/>
          <w:color w:val="000000"/>
        </w:rPr>
      </w:pPr>
    </w:p>
    <w:p w:rsidR="00783FB4" w:rsidRPr="00783FB4" w:rsidRDefault="00783FB4" w:rsidP="002538DB">
      <w:pPr>
        <w:ind w:left="1440" w:hanging="720"/>
        <w:rPr>
          <w:color w:val="000000"/>
        </w:rPr>
      </w:pPr>
      <w:r w:rsidRPr="00783FB4">
        <w:t>a)</w:t>
      </w:r>
      <w:r w:rsidR="002538DB">
        <w:tab/>
      </w:r>
      <w:r w:rsidRPr="00783FB4">
        <w:t>No dealer may represent an animal to be grown in a halal way to become food for human consumption or a food commodity as halal until the dealer has registered with the Department.</w:t>
      </w:r>
    </w:p>
    <w:p w:rsidR="00783FB4" w:rsidRPr="00783FB4" w:rsidRDefault="00783FB4" w:rsidP="00783FB4"/>
    <w:p w:rsidR="00783FB4" w:rsidRPr="00783FB4" w:rsidRDefault="00783FB4" w:rsidP="002538DB">
      <w:pPr>
        <w:ind w:left="1440" w:hanging="720"/>
      </w:pPr>
      <w:r w:rsidRPr="00783FB4">
        <w:t>b)</w:t>
      </w:r>
      <w:r w:rsidR="002538DB">
        <w:tab/>
      </w:r>
      <w:r w:rsidRPr="00783FB4">
        <w:t>Dealers shall register on forms prescribed by the Department.  Registration shall be valid until June 30 of each year.  Each location of a dealer shall</w:t>
      </w:r>
      <w:r w:rsidR="007B118A">
        <w:t xml:space="preserve"> be</w:t>
      </w:r>
      <w:r w:rsidRPr="00783FB4">
        <w:t xml:space="preserve"> separately register</w:t>
      </w:r>
      <w:r w:rsidR="007B118A">
        <w:t>ed</w:t>
      </w:r>
      <w:r w:rsidRPr="00783FB4">
        <w:t>.  All dealers shall pay to the Department at the time of registration a $</w:t>
      </w:r>
      <w:r w:rsidR="00684696">
        <w:t>75</w:t>
      </w:r>
      <w:r w:rsidRPr="00783FB4">
        <w:t xml:space="preserve"> registration fee.</w:t>
      </w:r>
    </w:p>
    <w:p w:rsidR="00783FB4" w:rsidRPr="00783FB4" w:rsidRDefault="00783FB4" w:rsidP="00783FB4"/>
    <w:p w:rsidR="00783FB4" w:rsidRPr="00783FB4" w:rsidRDefault="00783FB4" w:rsidP="002538DB">
      <w:pPr>
        <w:ind w:left="1440" w:hanging="720"/>
      </w:pPr>
      <w:r w:rsidRPr="00783FB4">
        <w:t>c)</w:t>
      </w:r>
      <w:r w:rsidR="002538DB">
        <w:tab/>
      </w:r>
      <w:r w:rsidRPr="00783FB4">
        <w:t>The following information is required for dealer registration: business name, address, and phone number.  In addition, the dealer shall provide information disclosing the certifying entity, including the name, address, and phone number of the certifying entity</w:t>
      </w:r>
      <w:r w:rsidR="007B118A">
        <w:t>,</w:t>
      </w:r>
      <w:r w:rsidRPr="00783FB4">
        <w:t xml:space="preserve"> and a completed disclosure statement as provided in Section 190.40.  The dealer must sign the registration form and certify that:  </w:t>
      </w:r>
      <w:r w:rsidR="002538DB">
        <w:t>"</w:t>
      </w:r>
      <w:r w:rsidRPr="00783FB4">
        <w:t xml:space="preserve">All food labeled </w:t>
      </w:r>
      <w:r w:rsidR="007B118A">
        <w:t>h</w:t>
      </w:r>
      <w:r w:rsidRPr="00783FB4">
        <w:t xml:space="preserve">alal is kept in the </w:t>
      </w:r>
      <w:r w:rsidR="007B118A">
        <w:t>h</w:t>
      </w:r>
      <w:r w:rsidRPr="00783FB4">
        <w:t xml:space="preserve">alal way and is from </w:t>
      </w:r>
      <w:r w:rsidR="007B118A">
        <w:t>h</w:t>
      </w:r>
      <w:r w:rsidRPr="00783FB4">
        <w:t>alal sources.</w:t>
      </w:r>
      <w:r w:rsidR="007B118A">
        <w:t>"</w:t>
      </w:r>
    </w:p>
    <w:p w:rsidR="00783FB4" w:rsidRPr="00783FB4" w:rsidRDefault="00783FB4" w:rsidP="00783FB4"/>
    <w:p w:rsidR="00783FB4" w:rsidRPr="00783FB4" w:rsidRDefault="00783FB4" w:rsidP="002538DB">
      <w:pPr>
        <w:ind w:left="1440" w:hanging="720"/>
      </w:pPr>
      <w:r w:rsidRPr="00783FB4">
        <w:rPr>
          <w:color w:val="000000"/>
        </w:rPr>
        <w:t>d)</w:t>
      </w:r>
      <w:r w:rsidR="002538DB">
        <w:rPr>
          <w:color w:val="000000"/>
        </w:rPr>
        <w:tab/>
      </w:r>
      <w:r w:rsidRPr="00783FB4">
        <w:t>If the information required on a registration form changes during a year, then the dealer shall file an amended registration form.</w:t>
      </w:r>
    </w:p>
    <w:p w:rsidR="00783FB4" w:rsidRPr="00783FB4" w:rsidRDefault="00783FB4" w:rsidP="00783FB4"/>
    <w:p w:rsidR="00783FB4" w:rsidRPr="00783FB4" w:rsidRDefault="00783FB4" w:rsidP="002538DB">
      <w:pPr>
        <w:ind w:left="1440" w:hanging="720"/>
      </w:pPr>
      <w:r w:rsidRPr="00783FB4">
        <w:t>e)</w:t>
      </w:r>
      <w:r w:rsidR="002538DB">
        <w:tab/>
      </w:r>
      <w:r w:rsidRPr="00783FB4">
        <w:t xml:space="preserve">A dealer shall post a copy of its registration form filed with the Department in a conspicuous place readily visible to customers.  </w:t>
      </w:r>
    </w:p>
    <w:sectPr w:rsidR="00783FB4" w:rsidRPr="00783FB4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9E7" w:rsidRDefault="000029E7">
      <w:r>
        <w:separator/>
      </w:r>
    </w:p>
  </w:endnote>
  <w:endnote w:type="continuationSeparator" w:id="0">
    <w:p w:rsidR="000029E7" w:rsidRDefault="0000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9E7" w:rsidRDefault="000029E7">
      <w:r>
        <w:separator/>
      </w:r>
    </w:p>
  </w:footnote>
  <w:footnote w:type="continuationSeparator" w:id="0">
    <w:p w:rsidR="000029E7" w:rsidRDefault="00002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3FB4"/>
    <w:rsid w:val="00001F1D"/>
    <w:rsid w:val="000029E7"/>
    <w:rsid w:val="00002A18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38DB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0F62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0CD"/>
    <w:rsid w:val="00651FF5"/>
    <w:rsid w:val="00670B89"/>
    <w:rsid w:val="00672EE7"/>
    <w:rsid w:val="00673BD7"/>
    <w:rsid w:val="00684696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B4"/>
    <w:rsid w:val="00702A38"/>
    <w:rsid w:val="0070602C"/>
    <w:rsid w:val="00717DBE"/>
    <w:rsid w:val="00720025"/>
    <w:rsid w:val="00724A8E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3FB4"/>
    <w:rsid w:val="00790388"/>
    <w:rsid w:val="00794C7C"/>
    <w:rsid w:val="00796D0E"/>
    <w:rsid w:val="007A0241"/>
    <w:rsid w:val="007A1867"/>
    <w:rsid w:val="007A7D79"/>
    <w:rsid w:val="007B118A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7274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A77E2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783FB4"/>
    <w:rPr>
      <w:rFonts w:ascii="Arial Unicode MS" w:eastAsia="Arial Unicode MS" w:hAnsi="Arial Unicode MS" w:cs="Arial Unicode MS" w:hint="default"/>
      <w:sz w:val="20"/>
      <w:szCs w:val="20"/>
    </w:rPr>
  </w:style>
  <w:style w:type="paragraph" w:styleId="BodyText3">
    <w:name w:val="Body Text 3"/>
    <w:basedOn w:val="Normal"/>
    <w:rsid w:val="00783FB4"/>
    <w:pPr>
      <w:autoSpaceDE w:val="0"/>
      <w:autoSpaceDN w:val="0"/>
      <w:adjustRightInd w:val="0"/>
      <w:spacing w:line="240" w:lineRule="atLeast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783FB4"/>
    <w:rPr>
      <w:rFonts w:ascii="Arial Unicode MS" w:eastAsia="Arial Unicode MS" w:hAnsi="Arial Unicode MS" w:cs="Arial Unicode MS" w:hint="default"/>
      <w:sz w:val="20"/>
      <w:szCs w:val="20"/>
    </w:rPr>
  </w:style>
  <w:style w:type="paragraph" w:styleId="BodyText3">
    <w:name w:val="Body Text 3"/>
    <w:basedOn w:val="Normal"/>
    <w:rsid w:val="00783FB4"/>
    <w:pPr>
      <w:autoSpaceDE w:val="0"/>
      <w:autoSpaceDN w:val="0"/>
      <w:adjustRightInd w:val="0"/>
      <w:spacing w:line="240" w:lineRule="atLeast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