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6F" w:rsidRDefault="00A21A6F" w:rsidP="00A21A6F">
      <w:pPr>
        <w:widowControl w:val="0"/>
        <w:autoSpaceDE w:val="0"/>
        <w:autoSpaceDN w:val="0"/>
        <w:adjustRightInd w:val="0"/>
      </w:pPr>
      <w:bookmarkStart w:id="0" w:name="_GoBack"/>
      <w:bookmarkEnd w:id="0"/>
    </w:p>
    <w:p w:rsidR="00A21A6F" w:rsidRDefault="00A21A6F" w:rsidP="00A21A6F">
      <w:pPr>
        <w:widowControl w:val="0"/>
        <w:autoSpaceDE w:val="0"/>
        <w:autoSpaceDN w:val="0"/>
        <w:adjustRightInd w:val="0"/>
      </w:pPr>
      <w:r>
        <w:rPr>
          <w:b/>
          <w:bCs/>
        </w:rPr>
        <w:t>Section 270.480  Gambling, Raffles, Prizes, Games of Chance, Intoxicating Beverages</w:t>
      </w:r>
      <w:r>
        <w:t xml:space="preserve"> </w:t>
      </w:r>
    </w:p>
    <w:p w:rsidR="00A21A6F" w:rsidRDefault="00A21A6F" w:rsidP="00A21A6F">
      <w:pPr>
        <w:widowControl w:val="0"/>
        <w:autoSpaceDE w:val="0"/>
        <w:autoSpaceDN w:val="0"/>
        <w:adjustRightInd w:val="0"/>
      </w:pPr>
    </w:p>
    <w:p w:rsidR="00A21A6F" w:rsidRDefault="00A21A6F" w:rsidP="00A21A6F">
      <w:pPr>
        <w:widowControl w:val="0"/>
        <w:autoSpaceDE w:val="0"/>
        <w:autoSpaceDN w:val="0"/>
        <w:adjustRightInd w:val="0"/>
        <w:ind w:left="1440" w:hanging="720"/>
      </w:pPr>
      <w:r>
        <w:t>a)</w:t>
      </w:r>
      <w:r>
        <w:tab/>
        <w:t xml:space="preserve">The lessee will neither use nor permit to be used any games of chance or skill, raffles, selling tickets, taking donations or gambling devices unless approved by the </w:t>
      </w:r>
      <w:r w:rsidR="00EC43F1" w:rsidRPr="005976D2">
        <w:rPr>
          <w:szCs w:val="20"/>
        </w:rPr>
        <w:t>Department</w:t>
      </w:r>
      <w:r>
        <w:t xml:space="preserve">.  </w:t>
      </w:r>
      <w:r w:rsidR="00EC43F1" w:rsidRPr="00EC43F1">
        <w:rPr>
          <w:szCs w:val="20"/>
        </w:rPr>
        <w:t>Unless specifically prohibited by the Department, requested activities that are</w:t>
      </w:r>
      <w:r>
        <w:t xml:space="preserve"> not prohibited by Article </w:t>
      </w:r>
      <w:r w:rsidR="001405F3">
        <w:t>28 of the Criminal Code of 1961</w:t>
      </w:r>
      <w:r>
        <w:t xml:space="preserve"> [720 ILCS 5/Art. 28]</w:t>
      </w:r>
      <w:r w:rsidR="001405F3">
        <w:t xml:space="preserve"> shall be permitted</w:t>
      </w:r>
      <w:r w:rsidR="00416E12">
        <w:t>.</w:t>
      </w:r>
      <w:r w:rsidR="001405F3">
        <w:t xml:space="preserve"> </w:t>
      </w:r>
      <w:r w:rsidR="00EC43F1">
        <w:rPr>
          <w:szCs w:val="20"/>
        </w:rPr>
        <w:t xml:space="preserve"> </w:t>
      </w:r>
      <w:r w:rsidR="00EC43F1" w:rsidRPr="005976D2">
        <w:rPr>
          <w:szCs w:val="20"/>
        </w:rPr>
        <w:t>However,</w:t>
      </w:r>
      <w:r>
        <w:t xml:space="preserve"> the lessee agrees to comply with Subpart J of this Part and with subsection (b) of this Section. </w:t>
      </w:r>
    </w:p>
    <w:p w:rsidR="00AE13E0" w:rsidRDefault="00AE13E0" w:rsidP="00A21A6F">
      <w:pPr>
        <w:widowControl w:val="0"/>
        <w:autoSpaceDE w:val="0"/>
        <w:autoSpaceDN w:val="0"/>
        <w:adjustRightInd w:val="0"/>
        <w:ind w:left="1440" w:hanging="720"/>
      </w:pPr>
    </w:p>
    <w:p w:rsidR="00A21A6F" w:rsidRDefault="00A21A6F" w:rsidP="00A21A6F">
      <w:pPr>
        <w:widowControl w:val="0"/>
        <w:autoSpaceDE w:val="0"/>
        <w:autoSpaceDN w:val="0"/>
        <w:adjustRightInd w:val="0"/>
        <w:ind w:left="1440" w:hanging="720"/>
      </w:pPr>
      <w:r>
        <w:t>b)</w:t>
      </w:r>
      <w:r>
        <w:tab/>
        <w:t xml:space="preserve">The lessee shall abide by the following requirements when permitted to solicit on the State Fairgrounds for prizes to be given through drawings: </w:t>
      </w:r>
    </w:p>
    <w:p w:rsidR="00AE13E0" w:rsidRDefault="00AE13E0" w:rsidP="00A21A6F">
      <w:pPr>
        <w:widowControl w:val="0"/>
        <w:autoSpaceDE w:val="0"/>
        <w:autoSpaceDN w:val="0"/>
        <w:adjustRightInd w:val="0"/>
        <w:ind w:left="2160" w:hanging="720"/>
      </w:pPr>
    </w:p>
    <w:p w:rsidR="00A21A6F" w:rsidRDefault="00A21A6F" w:rsidP="00A21A6F">
      <w:pPr>
        <w:widowControl w:val="0"/>
        <w:autoSpaceDE w:val="0"/>
        <w:autoSpaceDN w:val="0"/>
        <w:adjustRightInd w:val="0"/>
        <w:ind w:left="2160" w:hanging="720"/>
      </w:pPr>
      <w:r>
        <w:t>1)</w:t>
      </w:r>
      <w:r>
        <w:tab/>
        <w:t xml:space="preserve">The </w:t>
      </w:r>
      <w:r w:rsidR="00EC43F1">
        <w:t>drawings</w:t>
      </w:r>
      <w:r>
        <w:t xml:space="preserve"> and solicitation must be approved by the </w:t>
      </w:r>
      <w:r w:rsidR="00EC43F1">
        <w:t>Department</w:t>
      </w:r>
      <w:r>
        <w:t xml:space="preserve"> or a duly authorized representative and so stated on the contract.  Approval of the drawing time, place and date will be based on the fact that there is no conflict with or detrimental effect on other events or exhibits. </w:t>
      </w:r>
    </w:p>
    <w:p w:rsidR="00AE13E0" w:rsidRDefault="00AE13E0" w:rsidP="00A21A6F">
      <w:pPr>
        <w:widowControl w:val="0"/>
        <w:autoSpaceDE w:val="0"/>
        <w:autoSpaceDN w:val="0"/>
        <w:adjustRightInd w:val="0"/>
        <w:ind w:left="2160" w:hanging="720"/>
      </w:pPr>
    </w:p>
    <w:p w:rsidR="00A21A6F" w:rsidRDefault="00A21A6F" w:rsidP="00A21A6F">
      <w:pPr>
        <w:widowControl w:val="0"/>
        <w:autoSpaceDE w:val="0"/>
        <w:autoSpaceDN w:val="0"/>
        <w:adjustRightInd w:val="0"/>
        <w:ind w:left="2160" w:hanging="720"/>
      </w:pPr>
      <w:r>
        <w:t>2)</w:t>
      </w:r>
      <w:r>
        <w:tab/>
        <w:t xml:space="preserve">The </w:t>
      </w:r>
      <w:r w:rsidR="00EC43F1">
        <w:t>prizes</w:t>
      </w:r>
      <w:r>
        <w:t xml:space="preserve"> shall be on display for the entire length of </w:t>
      </w:r>
      <w:r w:rsidR="00416E12">
        <w:t xml:space="preserve">the </w:t>
      </w:r>
      <w:r>
        <w:t xml:space="preserve">contracted event. </w:t>
      </w:r>
    </w:p>
    <w:p w:rsidR="00AE13E0" w:rsidRDefault="00AE13E0" w:rsidP="00A21A6F">
      <w:pPr>
        <w:widowControl w:val="0"/>
        <w:autoSpaceDE w:val="0"/>
        <w:autoSpaceDN w:val="0"/>
        <w:adjustRightInd w:val="0"/>
        <w:ind w:left="2160" w:hanging="720"/>
      </w:pPr>
    </w:p>
    <w:p w:rsidR="00A21A6F" w:rsidRDefault="00A21A6F" w:rsidP="00A21A6F">
      <w:pPr>
        <w:widowControl w:val="0"/>
        <w:autoSpaceDE w:val="0"/>
        <w:autoSpaceDN w:val="0"/>
        <w:adjustRightInd w:val="0"/>
        <w:ind w:left="2160" w:hanging="720"/>
      </w:pPr>
      <w:r>
        <w:t>3)</w:t>
      </w:r>
      <w:r>
        <w:tab/>
        <w:t xml:space="preserve">The date and time of the drawing shall be advertised in advance so the participants and other interested persons may witness the drawing. </w:t>
      </w:r>
    </w:p>
    <w:p w:rsidR="00AE13E0" w:rsidRDefault="00AE13E0" w:rsidP="00A21A6F">
      <w:pPr>
        <w:widowControl w:val="0"/>
        <w:autoSpaceDE w:val="0"/>
        <w:autoSpaceDN w:val="0"/>
        <w:adjustRightInd w:val="0"/>
        <w:ind w:left="2160" w:hanging="720"/>
      </w:pPr>
    </w:p>
    <w:p w:rsidR="00A21A6F" w:rsidRDefault="00A21A6F" w:rsidP="00A21A6F">
      <w:pPr>
        <w:widowControl w:val="0"/>
        <w:autoSpaceDE w:val="0"/>
        <w:autoSpaceDN w:val="0"/>
        <w:adjustRightInd w:val="0"/>
        <w:ind w:left="2160" w:hanging="720"/>
      </w:pPr>
      <w:r>
        <w:t>4)</w:t>
      </w:r>
      <w:r>
        <w:tab/>
        <w:t xml:space="preserve">When requested by the public, the Department shall request the lessee who held the </w:t>
      </w:r>
      <w:r w:rsidR="00EC43F1">
        <w:t>drawings</w:t>
      </w:r>
      <w:r>
        <w:t xml:space="preserve"> to furnish to the Space Rental Office the name, address and telephone number of the </w:t>
      </w:r>
      <w:r w:rsidR="00EC43F1">
        <w:t>winners</w:t>
      </w:r>
      <w:r>
        <w:t xml:space="preserve">. </w:t>
      </w:r>
    </w:p>
    <w:p w:rsidR="00AE13E0" w:rsidRDefault="00AE13E0" w:rsidP="00A21A6F">
      <w:pPr>
        <w:widowControl w:val="0"/>
        <w:autoSpaceDE w:val="0"/>
        <w:autoSpaceDN w:val="0"/>
        <w:adjustRightInd w:val="0"/>
        <w:ind w:left="1440" w:hanging="720"/>
      </w:pPr>
    </w:p>
    <w:p w:rsidR="00A21A6F" w:rsidRDefault="00A21A6F" w:rsidP="00A21A6F">
      <w:pPr>
        <w:widowControl w:val="0"/>
        <w:autoSpaceDE w:val="0"/>
        <w:autoSpaceDN w:val="0"/>
        <w:adjustRightInd w:val="0"/>
        <w:ind w:left="1440" w:hanging="720"/>
      </w:pPr>
      <w:r>
        <w:t>c)</w:t>
      </w:r>
      <w:r>
        <w:tab/>
        <w:t xml:space="preserve">The </w:t>
      </w:r>
      <w:r w:rsidR="00EC43F1" w:rsidRPr="005976D2">
        <w:rPr>
          <w:szCs w:val="20"/>
        </w:rPr>
        <w:t>facility usage application</w:t>
      </w:r>
      <w:r>
        <w:t xml:space="preserve"> shall state if any intoxicating beverages are to be present at the event.  No intoxicating beverages shall be dispensed or consumed, unless in accordance with the Liquor Control Act of 1934. </w:t>
      </w:r>
    </w:p>
    <w:p w:rsidR="00A21A6F" w:rsidRDefault="00A21A6F" w:rsidP="00A21A6F">
      <w:pPr>
        <w:widowControl w:val="0"/>
        <w:autoSpaceDE w:val="0"/>
        <w:autoSpaceDN w:val="0"/>
        <w:adjustRightInd w:val="0"/>
        <w:ind w:left="1440" w:hanging="720"/>
      </w:pPr>
    </w:p>
    <w:p w:rsidR="00EC43F1" w:rsidRPr="00D55B37" w:rsidRDefault="00EC43F1">
      <w:pPr>
        <w:pStyle w:val="JCARSourceNote"/>
        <w:ind w:left="720"/>
      </w:pPr>
      <w:r w:rsidRPr="00D55B37">
        <w:t xml:space="preserve">(Source:  </w:t>
      </w:r>
      <w:r>
        <w:t>Amended</w:t>
      </w:r>
      <w:r w:rsidRPr="00D55B37">
        <w:t xml:space="preserve"> at </w:t>
      </w:r>
      <w:r>
        <w:t>35 I</w:t>
      </w:r>
      <w:r w:rsidRPr="00D55B37">
        <w:t xml:space="preserve">ll. Reg. </w:t>
      </w:r>
      <w:r w:rsidR="002850F5">
        <w:t>19143</w:t>
      </w:r>
      <w:r w:rsidRPr="00D55B37">
        <w:t xml:space="preserve">, effective </w:t>
      </w:r>
      <w:r w:rsidR="002850F5">
        <w:t>December 1, 2011</w:t>
      </w:r>
      <w:r w:rsidRPr="00D55B37">
        <w:t>)</w:t>
      </w:r>
    </w:p>
    <w:sectPr w:rsidR="00EC43F1" w:rsidRPr="00D55B37" w:rsidSect="00A21A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A6F"/>
    <w:rsid w:val="00077D00"/>
    <w:rsid w:val="001405F3"/>
    <w:rsid w:val="001678D1"/>
    <w:rsid w:val="002850F5"/>
    <w:rsid w:val="00416E12"/>
    <w:rsid w:val="005976D2"/>
    <w:rsid w:val="00A21A6F"/>
    <w:rsid w:val="00AE13E0"/>
    <w:rsid w:val="00EC0BEF"/>
    <w:rsid w:val="00EC43F1"/>
    <w:rsid w:val="00ED3BDB"/>
    <w:rsid w:val="00F2101F"/>
    <w:rsid w:val="00F2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