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DF" w:rsidRDefault="00FA3CDF" w:rsidP="00FA3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CDF" w:rsidRDefault="00FA3CDF" w:rsidP="00FA3C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600.660  Retail Liquid Petroleum Pumps Accurately Marked: Liters or Gallons</w:t>
      </w:r>
      <w:r>
        <w:t xml:space="preserve"> </w:t>
      </w:r>
    </w:p>
    <w:p w:rsidR="00FA3CDF" w:rsidRDefault="00FA3CDF" w:rsidP="00FA3CDF">
      <w:pPr>
        <w:widowControl w:val="0"/>
        <w:autoSpaceDE w:val="0"/>
        <w:autoSpaceDN w:val="0"/>
        <w:adjustRightInd w:val="0"/>
      </w:pPr>
    </w:p>
    <w:p w:rsidR="00FA3CDF" w:rsidRDefault="00FA3CDF" w:rsidP="00FA3CDF">
      <w:pPr>
        <w:widowControl w:val="0"/>
        <w:autoSpaceDE w:val="0"/>
        <w:autoSpaceDN w:val="0"/>
        <w:adjustRightInd w:val="0"/>
      </w:pPr>
      <w:r>
        <w:t xml:space="preserve">All retail liquid petroleum pumps shall be accurately marked with its deliveries in terms of either liters or gallons: </w:t>
      </w:r>
    </w:p>
    <w:p w:rsidR="008C5E2C" w:rsidRDefault="008C5E2C" w:rsidP="00FA3CDF">
      <w:pPr>
        <w:widowControl w:val="0"/>
        <w:autoSpaceDE w:val="0"/>
        <w:autoSpaceDN w:val="0"/>
        <w:adjustRightInd w:val="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8B527B">
        <w:tab/>
        <w:t>Liters:</w:t>
      </w:r>
    </w:p>
    <w:p w:rsidR="008B527B" w:rsidRDefault="008B527B" w:rsidP="00FA3CDF">
      <w:pPr>
        <w:widowControl w:val="0"/>
        <w:autoSpaceDE w:val="0"/>
        <w:autoSpaceDN w:val="0"/>
        <w:adjustRightInd w:val="0"/>
        <w:ind w:left="1440" w:hanging="72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Liters, decimal subdivisions of the liter </w:t>
      </w:r>
    </w:p>
    <w:p w:rsidR="008C5E2C" w:rsidRDefault="008C5E2C" w:rsidP="00FA3CDF">
      <w:pPr>
        <w:widowControl w:val="0"/>
        <w:autoSpaceDE w:val="0"/>
        <w:autoSpaceDN w:val="0"/>
        <w:adjustRightInd w:val="0"/>
        <w:ind w:left="2160" w:hanging="72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selling price per liter </w:t>
      </w:r>
    </w:p>
    <w:p w:rsidR="008C5E2C" w:rsidRDefault="008C5E2C" w:rsidP="00FA3CDF">
      <w:pPr>
        <w:widowControl w:val="0"/>
        <w:autoSpaceDE w:val="0"/>
        <w:autoSpaceDN w:val="0"/>
        <w:adjustRightInd w:val="0"/>
        <w:ind w:left="2160" w:hanging="72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total selling price OR </w:t>
      </w:r>
    </w:p>
    <w:p w:rsidR="008C5E2C" w:rsidRDefault="008C5E2C" w:rsidP="00FA3CDF">
      <w:pPr>
        <w:widowControl w:val="0"/>
        <w:autoSpaceDE w:val="0"/>
        <w:autoSpaceDN w:val="0"/>
        <w:adjustRightInd w:val="0"/>
        <w:ind w:left="1440" w:hanging="72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8B527B">
        <w:tab/>
        <w:t>Gallons:</w:t>
      </w:r>
    </w:p>
    <w:p w:rsidR="008B527B" w:rsidRDefault="008B527B" w:rsidP="00FA3CDF">
      <w:pPr>
        <w:widowControl w:val="0"/>
        <w:autoSpaceDE w:val="0"/>
        <w:autoSpaceDN w:val="0"/>
        <w:adjustRightInd w:val="0"/>
        <w:ind w:left="1440" w:hanging="72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Gallons, decimal subdivisions of the gallon </w:t>
      </w:r>
    </w:p>
    <w:p w:rsidR="008C5E2C" w:rsidRDefault="008C5E2C" w:rsidP="00FA3CDF">
      <w:pPr>
        <w:widowControl w:val="0"/>
        <w:autoSpaceDE w:val="0"/>
        <w:autoSpaceDN w:val="0"/>
        <w:adjustRightInd w:val="0"/>
        <w:ind w:left="2160" w:hanging="72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selling price per gallon </w:t>
      </w:r>
    </w:p>
    <w:p w:rsidR="008C5E2C" w:rsidRDefault="008C5E2C" w:rsidP="00FA3CDF">
      <w:pPr>
        <w:widowControl w:val="0"/>
        <w:autoSpaceDE w:val="0"/>
        <w:autoSpaceDN w:val="0"/>
        <w:adjustRightInd w:val="0"/>
        <w:ind w:left="2160" w:hanging="720"/>
      </w:pPr>
    </w:p>
    <w:p w:rsidR="00FA3CDF" w:rsidRDefault="00FA3CDF" w:rsidP="00FA3CD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total selling price </w:t>
      </w:r>
    </w:p>
    <w:p w:rsidR="008C5E2C" w:rsidRDefault="008C5E2C" w:rsidP="00FA3CDF">
      <w:pPr>
        <w:widowControl w:val="0"/>
        <w:autoSpaceDE w:val="0"/>
        <w:autoSpaceDN w:val="0"/>
        <w:adjustRightInd w:val="0"/>
        <w:ind w:left="2160" w:hanging="720"/>
      </w:pPr>
    </w:p>
    <w:p w:rsidR="003F0C0D" w:rsidRDefault="003F0C0D">
      <w:pPr>
        <w:pStyle w:val="JCARSourceNote"/>
        <w:ind w:left="720"/>
      </w:pPr>
      <w:r w:rsidRPr="00D55B37">
        <w:t xml:space="preserve">(Source:  </w:t>
      </w:r>
      <w:r w:rsidR="000B57A4">
        <w:t>Amende</w:t>
      </w:r>
      <w:r w:rsidRPr="00D55B37">
        <w:t>d at 2</w:t>
      </w:r>
      <w:r>
        <w:t>8</w:t>
      </w:r>
      <w:r w:rsidRPr="00D55B37">
        <w:t xml:space="preserve"> Ill. Reg. </w:t>
      </w:r>
      <w:r w:rsidR="002D6DD2">
        <w:t>15456</w:t>
      </w:r>
      <w:r w:rsidRPr="00D55B37">
        <w:t xml:space="preserve">, effective </w:t>
      </w:r>
      <w:r w:rsidR="002D6DD2">
        <w:t>November 22, 2004</w:t>
      </w:r>
      <w:r w:rsidRPr="00D55B37">
        <w:t>)</w:t>
      </w:r>
    </w:p>
    <w:sectPr w:rsidR="003F0C0D" w:rsidSect="00FA3C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CDF"/>
    <w:rsid w:val="000B57A4"/>
    <w:rsid w:val="000C7F8A"/>
    <w:rsid w:val="00110EEC"/>
    <w:rsid w:val="001678D1"/>
    <w:rsid w:val="002D6DD2"/>
    <w:rsid w:val="003F0C0D"/>
    <w:rsid w:val="003F5C70"/>
    <w:rsid w:val="004A7035"/>
    <w:rsid w:val="008B527B"/>
    <w:rsid w:val="008C5E2C"/>
    <w:rsid w:val="00941557"/>
    <w:rsid w:val="00F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0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