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1752" w14:textId="77777777" w:rsidR="00EF6112" w:rsidRPr="001E2DD3" w:rsidRDefault="00EF6112" w:rsidP="00C612F1">
      <w:pPr>
        <w:rPr>
          <w:bCs/>
        </w:rPr>
      </w:pPr>
    </w:p>
    <w:p w14:paraId="30298CDE" w14:textId="77777777" w:rsidR="00C612F1" w:rsidRPr="00120A35" w:rsidRDefault="00C612F1" w:rsidP="00C612F1">
      <w:pPr>
        <w:rPr>
          <w:b/>
        </w:rPr>
      </w:pPr>
      <w:r w:rsidRPr="00120A35">
        <w:rPr>
          <w:b/>
        </w:rPr>
        <w:t>Section 1200.1</w:t>
      </w:r>
      <w:r>
        <w:rPr>
          <w:b/>
        </w:rPr>
        <w:t>3</w:t>
      </w:r>
      <w:r w:rsidRPr="00120A35">
        <w:rPr>
          <w:b/>
        </w:rPr>
        <w:t>0  Administrative Penalties</w:t>
      </w:r>
    </w:p>
    <w:p w14:paraId="450DDF97" w14:textId="77777777" w:rsidR="00C612F1" w:rsidRPr="00120A35" w:rsidRDefault="00C612F1" w:rsidP="00D10341"/>
    <w:p w14:paraId="40476D83" w14:textId="77777777" w:rsidR="00C612F1" w:rsidRPr="00120A35" w:rsidRDefault="00C612F1" w:rsidP="00C612F1">
      <w:pPr>
        <w:ind w:left="1440" w:hanging="720"/>
      </w:pPr>
      <w:r w:rsidRPr="00120A35">
        <w:t>a)</w:t>
      </w:r>
      <w:r w:rsidRPr="00120A35">
        <w:tab/>
        <w:t xml:space="preserve">Any hearing conducted by the Department pursuant to the Act shall be conducted in accordance with the Department's rules applicable to formal administrative proceedings (8 Ill. Adm. Code </w:t>
      </w:r>
      <w:proofErr w:type="spellStart"/>
      <w:r w:rsidRPr="00120A35">
        <w:t>1.Subparts</w:t>
      </w:r>
      <w:proofErr w:type="spellEnd"/>
      <w:r w:rsidRPr="00120A35">
        <w:t xml:space="preserve"> A and B). All such hearings shall be held in Springfield IL or such other location as mutually agreed to by the Department and the other party.</w:t>
      </w:r>
    </w:p>
    <w:p w14:paraId="0F410346" w14:textId="77777777" w:rsidR="00C612F1" w:rsidRPr="00120A35" w:rsidRDefault="00C612F1" w:rsidP="00D10341"/>
    <w:p w14:paraId="4C274F3F" w14:textId="77777777" w:rsidR="00C612F1" w:rsidRPr="00120A35" w:rsidRDefault="00C612F1" w:rsidP="00C612F1">
      <w:pPr>
        <w:ind w:left="1440" w:hanging="720"/>
      </w:pPr>
      <w:r w:rsidRPr="00120A35">
        <w:t>b)</w:t>
      </w:r>
      <w:r w:rsidRPr="00120A35">
        <w:tab/>
        <w:t xml:space="preserve">Notwithstanding any other criminal penalties related to the unlawful possession of cannabis, the Department may revoke, suspend, place on probation or supervision, reprimand, issue cease and desist orders, refuse to issue or renew a license or registration, or take any other disciplinary or </w:t>
      </w:r>
      <w:proofErr w:type="spellStart"/>
      <w:r w:rsidRPr="00120A35">
        <w:t>nondisciplinary</w:t>
      </w:r>
      <w:proofErr w:type="spellEnd"/>
      <w:r w:rsidRPr="00120A35">
        <w:t xml:space="preserve"> action as the Department may deem proper with regard to a licensed or registered entity or person.</w:t>
      </w:r>
    </w:p>
    <w:p w14:paraId="1B181448" w14:textId="77777777" w:rsidR="00C612F1" w:rsidRPr="00120A35" w:rsidRDefault="00C612F1" w:rsidP="00D10341"/>
    <w:p w14:paraId="05CED352" w14:textId="77777777" w:rsidR="000174EB" w:rsidRPr="00093935" w:rsidRDefault="00C612F1" w:rsidP="004065A4">
      <w:pPr>
        <w:ind w:left="1440" w:hanging="720"/>
      </w:pPr>
      <w:r w:rsidRPr="00120A35">
        <w:t>c)</w:t>
      </w:r>
      <w:r w:rsidRPr="00120A35">
        <w:tab/>
        <w:t>The Department may impose fines</w:t>
      </w:r>
      <w:r>
        <w:t>,</w:t>
      </w:r>
      <w:r w:rsidRPr="00120A35">
        <w:t xml:space="preserve"> not to ex</w:t>
      </w:r>
      <w:r>
        <w:t>ceed $10,000 for each violation,</w:t>
      </w:r>
      <w:r w:rsidRPr="00120A35">
        <w:t xml:space="preserve"> for any violations of the Act or this Part.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DDE8" w14:textId="77777777" w:rsidR="00F4450E" w:rsidRDefault="00F4450E">
      <w:r>
        <w:separator/>
      </w:r>
    </w:p>
  </w:endnote>
  <w:endnote w:type="continuationSeparator" w:id="0">
    <w:p w14:paraId="171A778D" w14:textId="77777777" w:rsidR="00F4450E" w:rsidRDefault="00F4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9700" w14:textId="77777777" w:rsidR="00F4450E" w:rsidRDefault="00F4450E">
      <w:r>
        <w:separator/>
      </w:r>
    </w:p>
  </w:footnote>
  <w:footnote w:type="continuationSeparator" w:id="0">
    <w:p w14:paraId="355D839E" w14:textId="77777777" w:rsidR="00F4450E" w:rsidRDefault="00F4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0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DD3"/>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5A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2F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341"/>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112"/>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50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D6C76"/>
  <w15:chartTrackingRefBased/>
  <w15:docId w15:val="{AF105022-1B94-493B-B0B8-E06546BC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2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2019-03-19T17:56:00Z</dcterms:created>
  <dcterms:modified xsi:type="dcterms:W3CDTF">2025-01-03T15:13:00Z</dcterms:modified>
</cp:coreProperties>
</file>