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4B" w:rsidRPr="00D73697" w:rsidRDefault="0096734B" w:rsidP="0096734B"/>
    <w:p w:rsidR="0096734B" w:rsidRDefault="0096734B" w:rsidP="0096734B">
      <w:pPr>
        <w:rPr>
          <w:rFonts w:eastAsia="Arial Unicode MS"/>
          <w:b/>
          <w:color w:val="000000"/>
          <w:bdr w:val="none" w:sz="0" w:space="0" w:color="auto" w:frame="1"/>
        </w:rPr>
      </w:pPr>
      <w:r w:rsidRPr="00D73697">
        <w:rPr>
          <w:b/>
        </w:rPr>
        <w:t>Section 1300.900  Registration</w:t>
      </w:r>
      <w:r w:rsidRPr="00032550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FB39C6" w:rsidRDefault="00FB39C6" w:rsidP="0096734B">
      <w:pPr>
        <w:rPr>
          <w:i/>
        </w:rPr>
      </w:pPr>
    </w:p>
    <w:p w:rsidR="0096734B" w:rsidRPr="00541229" w:rsidRDefault="0096734B" w:rsidP="0096734B">
      <w:r w:rsidRPr="00AB0BD1">
        <w:rPr>
          <w:i/>
        </w:rPr>
        <w:t>Each cannabis product produced for sale shall be registered with the Department on forms provided by the Department. Each product registration shall include a label and the required registration fee.</w:t>
      </w:r>
      <w:r>
        <w:t xml:space="preserve"> </w:t>
      </w:r>
      <w:r w:rsidR="00FB39C6">
        <w:t>[410 ILCS 705/55-21(a)]</w:t>
      </w:r>
      <w:bookmarkStart w:id="0" w:name="_GoBack"/>
      <w:bookmarkEnd w:id="0"/>
    </w:p>
    <w:sectPr w:rsidR="0096734B" w:rsidRPr="005412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E4" w:rsidRDefault="00F256E4">
      <w:r>
        <w:separator/>
      </w:r>
    </w:p>
  </w:endnote>
  <w:endnote w:type="continuationSeparator" w:id="0">
    <w:p w:rsidR="00F256E4" w:rsidRDefault="00F2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E4" w:rsidRDefault="00F256E4">
      <w:r>
        <w:separator/>
      </w:r>
    </w:p>
  </w:footnote>
  <w:footnote w:type="continuationSeparator" w:id="0">
    <w:p w:rsidR="00F256E4" w:rsidRDefault="00F2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2363"/>
    <w:multiLevelType w:val="hybridMultilevel"/>
    <w:tmpl w:val="FED261F8"/>
    <w:lvl w:ilvl="0" w:tplc="00C84BB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550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229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34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BD1"/>
    <w:rsid w:val="00AB12CF"/>
    <w:rsid w:val="00AB1466"/>
    <w:rsid w:val="00AC0DD5"/>
    <w:rsid w:val="00AC4914"/>
    <w:rsid w:val="00AC5578"/>
    <w:rsid w:val="00AC6DE9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3697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6E4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9C6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A2D99-6752-44A2-86DF-B76C43B5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3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3697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D736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8</cp:revision>
  <dcterms:created xsi:type="dcterms:W3CDTF">2019-11-07T17:21:00Z</dcterms:created>
  <dcterms:modified xsi:type="dcterms:W3CDTF">2020-01-24T21:29:00Z</dcterms:modified>
</cp:coreProperties>
</file>