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DD7" w:rsidRDefault="00251DD7" w:rsidP="006F270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51DD7" w:rsidRDefault="00251DD7" w:rsidP="006F270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100.200  Wagering Stamps (Repealed)</w:t>
      </w:r>
      <w:r>
        <w:t xml:space="preserve"> </w:t>
      </w:r>
    </w:p>
    <w:p w:rsidR="00251DD7" w:rsidRDefault="00251DD7" w:rsidP="006F2707">
      <w:pPr>
        <w:widowControl w:val="0"/>
        <w:autoSpaceDE w:val="0"/>
        <w:autoSpaceDN w:val="0"/>
        <w:adjustRightInd w:val="0"/>
      </w:pPr>
    </w:p>
    <w:p w:rsidR="00251DD7" w:rsidRDefault="00251DD7" w:rsidP="006F2707">
      <w:pPr>
        <w:widowControl w:val="0"/>
        <w:autoSpaceDE w:val="0"/>
        <w:autoSpaceDN w:val="0"/>
        <w:adjustRightInd w:val="0"/>
        <w:ind w:firstLine="720"/>
      </w:pPr>
      <w:r>
        <w:t xml:space="preserve">(Source:  Repealed at 8 Ill. Reg. 6041, effective April 19, 1984)  </w:t>
      </w:r>
    </w:p>
    <w:sectPr w:rsidR="00251DD7" w:rsidSect="006F2707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51DD7"/>
    <w:rsid w:val="00251DD7"/>
    <w:rsid w:val="006F2707"/>
    <w:rsid w:val="0072491C"/>
    <w:rsid w:val="00DB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ThomasVD</dc:creator>
  <cp:keywords/>
  <dc:description/>
  <cp:lastModifiedBy>Roberts, John</cp:lastModifiedBy>
  <cp:revision>3</cp:revision>
  <dcterms:created xsi:type="dcterms:W3CDTF">2012-06-21T20:44:00Z</dcterms:created>
  <dcterms:modified xsi:type="dcterms:W3CDTF">2012-06-21T20:44:00Z</dcterms:modified>
</cp:coreProperties>
</file>