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CE8" w:rsidRDefault="008F0CE8" w:rsidP="008F0C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64365" w:rsidRDefault="008F0CE8">
      <w:pPr>
        <w:pStyle w:val="JCARMainSourceNote"/>
      </w:pPr>
      <w:r>
        <w:t>SOURCE:  Adopted at 24 Ill. Reg. 1748</w:t>
      </w:r>
      <w:r w:rsidR="00664365">
        <w:t xml:space="preserve">4, effective November 8, 2000; amended at 30 Ill. Reg. </w:t>
      </w:r>
      <w:r w:rsidR="00D64F4D">
        <w:t>16316</w:t>
      </w:r>
      <w:r w:rsidR="00664365">
        <w:t xml:space="preserve">, effective </w:t>
      </w:r>
      <w:r w:rsidR="00D64F4D">
        <w:t>October 1, 2006</w:t>
      </w:r>
      <w:r w:rsidR="00664365">
        <w:t>.</w:t>
      </w:r>
    </w:p>
    <w:sectPr w:rsidR="00664365" w:rsidSect="008F0C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0CE8"/>
    <w:rsid w:val="001678D1"/>
    <w:rsid w:val="003353F8"/>
    <w:rsid w:val="00664365"/>
    <w:rsid w:val="00857EAC"/>
    <w:rsid w:val="008F0CE8"/>
    <w:rsid w:val="00AC36CF"/>
    <w:rsid w:val="00D6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64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66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2012-06-21T20:48:00Z</dcterms:created>
  <dcterms:modified xsi:type="dcterms:W3CDTF">2012-06-21T20:48:00Z</dcterms:modified>
</cp:coreProperties>
</file>