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D5" w:rsidRDefault="00391ED5" w:rsidP="00391E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ED5" w:rsidRDefault="00391ED5" w:rsidP="00391E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307.70  Mandatory Distribution</w:t>
      </w:r>
      <w:r>
        <w:t xml:space="preserve"> </w:t>
      </w:r>
    </w:p>
    <w:p w:rsidR="00391ED5" w:rsidRDefault="00391ED5" w:rsidP="00391ED5">
      <w:pPr>
        <w:widowControl w:val="0"/>
        <w:autoSpaceDE w:val="0"/>
        <w:autoSpaceDN w:val="0"/>
        <w:adjustRightInd w:val="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twin </w:t>
      </w:r>
      <w:proofErr w:type="spellStart"/>
      <w:r>
        <w:t>trifecta</w:t>
      </w:r>
      <w:proofErr w:type="spellEnd"/>
      <w:r>
        <w:t xml:space="preserve"> carryover shall be designated for distribution on the last program of a race meeting or the last program during a consecutive race meeting of the same type of racing at the same track and shall be advertised to the public.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144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 mandatory distribution is required, the following precedence will be followed in determining winning wagers for the second twin </w:t>
      </w:r>
      <w:proofErr w:type="spellStart"/>
      <w:r>
        <w:t>trifecta</w:t>
      </w:r>
      <w:proofErr w:type="spellEnd"/>
      <w:r>
        <w:t xml:space="preserve"> contest, based upon the official order of finish: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 selected the first three finishers in exact order;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correctly selected the first and second place finishers in correct order;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whose combination correctly selected the first place betting interest;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a single price pool to those whose combination correctly selected the second and third place finishers in exact order; but if there are no such wager,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 a single price pool to those whose combination correctly selected the second place betting interest;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 a single price pool to those whose combination correctly selected the third place betting interest;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As a single price pool to holders of valid exchange tickets.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144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no valid exchange tickets are issued the carryover shall be distributed in the following precedence, based upon the official order of finish: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whose combination correctly selected the first and second place betting interests in the first twin </w:t>
      </w:r>
      <w:proofErr w:type="spellStart"/>
      <w:r>
        <w:t>trifecta</w:t>
      </w:r>
      <w:proofErr w:type="spellEnd"/>
      <w:r>
        <w:t xml:space="preserve"> contest;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correctly selected the first place finisher in the first twin </w:t>
      </w:r>
      <w:proofErr w:type="spellStart"/>
      <w:r>
        <w:t>trifecta</w:t>
      </w:r>
      <w:proofErr w:type="spellEnd"/>
      <w:r>
        <w:t xml:space="preserve"> contest; but if there are no such wagers, then </w:t>
      </w:r>
    </w:p>
    <w:p w:rsidR="001F3784" w:rsidRDefault="001F3784" w:rsidP="00391ED5">
      <w:pPr>
        <w:widowControl w:val="0"/>
        <w:autoSpaceDE w:val="0"/>
        <w:autoSpaceDN w:val="0"/>
        <w:adjustRightInd w:val="0"/>
        <w:ind w:left="2160" w:hanging="720"/>
      </w:pPr>
    </w:p>
    <w:p w:rsidR="00391ED5" w:rsidRDefault="00391ED5" w:rsidP="00391E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holding first half twin </w:t>
      </w:r>
      <w:proofErr w:type="spellStart"/>
      <w:r>
        <w:t>trifecta</w:t>
      </w:r>
      <w:proofErr w:type="spellEnd"/>
      <w:r>
        <w:t xml:space="preserve"> wagers. </w:t>
      </w:r>
    </w:p>
    <w:sectPr w:rsidR="00391ED5" w:rsidSect="00391E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ED5"/>
    <w:rsid w:val="000260A2"/>
    <w:rsid w:val="001678D1"/>
    <w:rsid w:val="001F3784"/>
    <w:rsid w:val="00391ED5"/>
    <w:rsid w:val="00570116"/>
    <w:rsid w:val="00D7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State of Illinois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