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F" w:rsidRDefault="0035484F" w:rsidP="00D61450">
      <w:bookmarkStart w:id="0" w:name="_GoBack"/>
      <w:bookmarkEnd w:id="0"/>
    </w:p>
    <w:p w:rsidR="00D61450" w:rsidRPr="00C83467" w:rsidRDefault="00D61450" w:rsidP="00D61450">
      <w:pPr>
        <w:rPr>
          <w:b/>
        </w:rPr>
      </w:pPr>
      <w:r w:rsidRPr="00C83467">
        <w:rPr>
          <w:b/>
        </w:rPr>
        <w:t>Section 319.20</w:t>
      </w:r>
      <w:r w:rsidR="00C83467">
        <w:rPr>
          <w:b/>
        </w:rPr>
        <w:t xml:space="preserve">  </w:t>
      </w:r>
      <w:r w:rsidRPr="00C83467">
        <w:rPr>
          <w:b/>
        </w:rPr>
        <w:t>Pool Distribution</w:t>
      </w:r>
    </w:p>
    <w:p w:rsidR="00C83467" w:rsidRDefault="00C83467" w:rsidP="00D61450"/>
    <w:p w:rsidR="00D61450" w:rsidRPr="00D61450" w:rsidRDefault="00D61450" w:rsidP="00C83467">
      <w:pPr>
        <w:ind w:left="1440" w:hanging="720"/>
      </w:pPr>
      <w:r w:rsidRPr="00D61450">
        <w:t>a)</w:t>
      </w:r>
      <w:r w:rsidRPr="00D61450">
        <w:tab/>
        <w:t xml:space="preserve">The initial bet constitutes the wager on the </w:t>
      </w:r>
      <w:r w:rsidR="00F853E5">
        <w:t>1</w:t>
      </w:r>
      <w:r w:rsidR="00F853E5" w:rsidRPr="00F853E5">
        <w:rPr>
          <w:vertAlign w:val="superscript"/>
        </w:rPr>
        <w:t>st</w:t>
      </w:r>
      <w:r w:rsidR="00F853E5">
        <w:t xml:space="preserve"> </w:t>
      </w:r>
      <w:r w:rsidRPr="00D61450">
        <w:t xml:space="preserve">leg. </w:t>
      </w:r>
      <w:r w:rsidR="00C83467">
        <w:t xml:space="preserve"> </w:t>
      </w:r>
      <w:r w:rsidRPr="00D61450">
        <w:t>If successful, the payoff from the 1</w:t>
      </w:r>
      <w:r w:rsidRPr="00F853E5">
        <w:rPr>
          <w:vertAlign w:val="superscript"/>
        </w:rPr>
        <w:t>st</w:t>
      </w:r>
      <w:r w:rsidRPr="00D61450">
        <w:t xml:space="preserve"> leg is then bet on the 2</w:t>
      </w:r>
      <w:r w:rsidRPr="00F853E5">
        <w:rPr>
          <w:vertAlign w:val="superscript"/>
        </w:rPr>
        <w:t>nd</w:t>
      </w:r>
      <w:r w:rsidRPr="00D61450">
        <w:t xml:space="preserve"> leg. </w:t>
      </w:r>
      <w:r w:rsidR="00C83467">
        <w:t xml:space="preserve"> </w:t>
      </w:r>
      <w:r w:rsidRPr="00D61450">
        <w:t>If successful again and the parlay has at least 3 legs, the payoff is then bet on the 3</w:t>
      </w:r>
      <w:r w:rsidRPr="00F853E5">
        <w:rPr>
          <w:vertAlign w:val="superscript"/>
        </w:rPr>
        <w:t>rd</w:t>
      </w:r>
      <w:r w:rsidRPr="00D61450">
        <w:t xml:space="preserve"> leg.  This continues through a possible 6 legs.</w:t>
      </w:r>
    </w:p>
    <w:p w:rsidR="00C83467" w:rsidRDefault="00C83467" w:rsidP="00D61450"/>
    <w:p w:rsidR="00D61450" w:rsidRPr="00D61450" w:rsidRDefault="00D61450" w:rsidP="00C83467">
      <w:pPr>
        <w:ind w:left="1440" w:hanging="720"/>
      </w:pPr>
      <w:r w:rsidRPr="00D61450">
        <w:t>b)</w:t>
      </w:r>
      <w:r w:rsidRPr="00D61450">
        <w:tab/>
        <w:t xml:space="preserve">Parlay amounts shall be included in appropriate pools as soon as possible so amounts of </w:t>
      </w:r>
      <w:r w:rsidR="00F853E5">
        <w:t>those</w:t>
      </w:r>
      <w:r w:rsidRPr="00D61450">
        <w:t xml:space="preserve"> wagers will be reflected in pools displayed to the public. </w:t>
      </w:r>
      <w:r w:rsidR="00C83467">
        <w:t xml:space="preserve"> </w:t>
      </w:r>
      <w:r w:rsidRPr="00D61450">
        <w:t>Parlay wager totals shall be displayed to the lowest dollar.</w:t>
      </w:r>
    </w:p>
    <w:sectPr w:rsidR="00D61450" w:rsidRPr="00D6145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46F">
      <w:r>
        <w:separator/>
      </w:r>
    </w:p>
  </w:endnote>
  <w:endnote w:type="continuationSeparator" w:id="0">
    <w:p w:rsidR="00000000" w:rsidRDefault="00F3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46F">
      <w:r>
        <w:separator/>
      </w:r>
    </w:p>
  </w:footnote>
  <w:footnote w:type="continuationSeparator" w:id="0">
    <w:p w:rsidR="00000000" w:rsidRDefault="00F3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484F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3239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3467"/>
    <w:rsid w:val="00CB127F"/>
    <w:rsid w:val="00CC13F9"/>
    <w:rsid w:val="00CD3723"/>
    <w:rsid w:val="00CF350D"/>
    <w:rsid w:val="00D12F95"/>
    <w:rsid w:val="00D55B37"/>
    <w:rsid w:val="00D61450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046F"/>
    <w:rsid w:val="00F43DEE"/>
    <w:rsid w:val="00F853E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61450"/>
    <w:pPr>
      <w:jc w:val="both"/>
    </w:pPr>
    <w:rPr>
      <w:rFonts w:ascii="Century Schoolbook" w:hAnsi="Century Schoolbook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61450"/>
    <w:pPr>
      <w:jc w:val="both"/>
    </w:pPr>
    <w:rPr>
      <w:rFonts w:ascii="Century Schoolbook" w:hAnsi="Century Schoolbook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