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00" w:rsidRDefault="00874800" w:rsidP="00161F22">
      <w:pPr>
        <w:jc w:val="center"/>
        <w:rPr>
          <w:szCs w:val="22"/>
        </w:rPr>
      </w:pPr>
      <w:bookmarkStart w:id="0" w:name="_GoBack"/>
      <w:bookmarkEnd w:id="0"/>
      <w:r>
        <w:t>SUBCHAPTER a:  GENERAL RULES</w:t>
      </w:r>
    </w:p>
    <w:p w:rsidR="00874800" w:rsidRDefault="00874800" w:rsidP="00874800">
      <w:pPr>
        <w:jc w:val="center"/>
        <w:rPr>
          <w:szCs w:val="22"/>
        </w:rPr>
      </w:pPr>
    </w:p>
    <w:sectPr w:rsidR="008748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C6" w:rsidRDefault="002542C6">
      <w:r>
        <w:separator/>
      </w:r>
    </w:p>
  </w:endnote>
  <w:endnote w:type="continuationSeparator" w:id="0">
    <w:p w:rsidR="002542C6" w:rsidRDefault="0025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C6" w:rsidRDefault="002542C6">
      <w:r>
        <w:separator/>
      </w:r>
    </w:p>
  </w:footnote>
  <w:footnote w:type="continuationSeparator" w:id="0">
    <w:p w:rsidR="002542C6" w:rsidRDefault="0025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3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75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F22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3C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42C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B7D17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42A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80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4C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8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8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