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44" w:rsidRDefault="00665144" w:rsidP="00665144">
      <w:pPr>
        <w:widowControl w:val="0"/>
        <w:autoSpaceDE w:val="0"/>
        <w:autoSpaceDN w:val="0"/>
        <w:adjustRightInd w:val="0"/>
      </w:pPr>
    </w:p>
    <w:p w:rsidR="00665144" w:rsidRPr="00D649EC" w:rsidRDefault="00665144" w:rsidP="0066514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425.150  Jockey Room and Driver Room Security</w:t>
      </w:r>
      <w:r>
        <w:t xml:space="preserve"> </w:t>
      </w:r>
      <w:r w:rsidR="00D649EC">
        <w:rPr>
          <w:b/>
        </w:rPr>
        <w:t>(Renumbered)</w:t>
      </w:r>
    </w:p>
    <w:p w:rsidR="00665144" w:rsidRDefault="00665144" w:rsidP="00665144">
      <w:pPr>
        <w:widowControl w:val="0"/>
        <w:autoSpaceDE w:val="0"/>
        <w:autoSpaceDN w:val="0"/>
        <w:adjustRightInd w:val="0"/>
      </w:pPr>
    </w:p>
    <w:p w:rsidR="00D649EC" w:rsidRDefault="00D649EC" w:rsidP="00D649EC">
      <w:pPr>
        <w:widowControl w:val="0"/>
        <w:autoSpaceDE w:val="0"/>
        <w:autoSpaceDN w:val="0"/>
        <w:adjustRightInd w:val="0"/>
        <w:ind w:left="720"/>
      </w:pPr>
      <w:bookmarkStart w:id="0" w:name="_GoBack"/>
      <w:bookmarkEnd w:id="0"/>
      <w:r>
        <w:t xml:space="preserve">(Source:  Section 425.150 renumbered to Section 425.10 at 41 Ill. Reg. </w:t>
      </w:r>
      <w:r w:rsidR="00912663">
        <w:t>12853</w:t>
      </w:r>
      <w:r>
        <w:t xml:space="preserve">, effective </w:t>
      </w:r>
      <w:r w:rsidR="00912663">
        <w:t>October 1, 2017</w:t>
      </w:r>
      <w:r>
        <w:t>)</w:t>
      </w:r>
    </w:p>
    <w:sectPr w:rsidR="00D649EC" w:rsidSect="006651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5144"/>
    <w:rsid w:val="001678D1"/>
    <w:rsid w:val="003A051A"/>
    <w:rsid w:val="00516278"/>
    <w:rsid w:val="00665144"/>
    <w:rsid w:val="006965E3"/>
    <w:rsid w:val="00912663"/>
    <w:rsid w:val="009A11CC"/>
    <w:rsid w:val="00B35FEA"/>
    <w:rsid w:val="00D649EC"/>
    <w:rsid w:val="00F7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6E3EF9-168F-4ACE-A83F-FD2CA08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F7407F"/>
    <w:pPr>
      <w:ind w:left="720" w:hanging="360"/>
    </w:pPr>
  </w:style>
  <w:style w:type="paragraph" w:styleId="BodyText">
    <w:name w:val="Body Text"/>
    <w:basedOn w:val="Normal"/>
    <w:rsid w:val="00F7407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425</vt:lpstr>
    </vt:vector>
  </TitlesOfParts>
  <Company>State of Illinois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425</dc:title>
  <dc:subject/>
  <dc:creator>Illinois General Assembly</dc:creator>
  <cp:keywords/>
  <dc:description/>
  <cp:lastModifiedBy>Lane, Arlene L.</cp:lastModifiedBy>
  <cp:revision>4</cp:revision>
  <dcterms:created xsi:type="dcterms:W3CDTF">2017-09-11T14:10:00Z</dcterms:created>
  <dcterms:modified xsi:type="dcterms:W3CDTF">2017-10-12T15:33:00Z</dcterms:modified>
</cp:coreProperties>
</file>