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746" w:rsidRDefault="00D51746" w:rsidP="00D51746">
      <w:pPr>
        <w:widowControl w:val="0"/>
        <w:autoSpaceDE w:val="0"/>
        <w:autoSpaceDN w:val="0"/>
        <w:adjustRightInd w:val="0"/>
      </w:pPr>
      <w:bookmarkStart w:id="0" w:name="_GoBack"/>
      <w:bookmarkEnd w:id="0"/>
    </w:p>
    <w:p w:rsidR="00D51746" w:rsidRDefault="00D51746" w:rsidP="00D51746">
      <w:pPr>
        <w:widowControl w:val="0"/>
        <w:autoSpaceDE w:val="0"/>
        <w:autoSpaceDN w:val="0"/>
        <w:adjustRightInd w:val="0"/>
      </w:pPr>
      <w:r>
        <w:rPr>
          <w:b/>
          <w:bCs/>
        </w:rPr>
        <w:t>Section 433.55  Standards</w:t>
      </w:r>
      <w:r>
        <w:t xml:space="preserve"> </w:t>
      </w:r>
    </w:p>
    <w:p w:rsidR="00D51746" w:rsidRDefault="00D51746" w:rsidP="00D51746">
      <w:pPr>
        <w:widowControl w:val="0"/>
        <w:autoSpaceDE w:val="0"/>
        <w:autoSpaceDN w:val="0"/>
        <w:adjustRightInd w:val="0"/>
      </w:pPr>
    </w:p>
    <w:p w:rsidR="00D51746" w:rsidRDefault="00D51746" w:rsidP="00D51746">
      <w:pPr>
        <w:widowControl w:val="0"/>
        <w:autoSpaceDE w:val="0"/>
        <w:autoSpaceDN w:val="0"/>
        <w:adjustRightInd w:val="0"/>
      </w:pPr>
      <w:r>
        <w:t xml:space="preserve">In administering this Part, where Board employees are given the authority to request information or otherwise to exercise discretion, in addition to the criteria specifically set forth in the Act and in this Part, Board employees shall only make such requests when necessary for:   </w:t>
      </w:r>
    </w:p>
    <w:p w:rsidR="0010331B" w:rsidRDefault="0010331B" w:rsidP="00D51746">
      <w:pPr>
        <w:widowControl w:val="0"/>
        <w:autoSpaceDE w:val="0"/>
        <w:autoSpaceDN w:val="0"/>
        <w:adjustRightInd w:val="0"/>
      </w:pPr>
    </w:p>
    <w:p w:rsidR="00D51746" w:rsidRDefault="00D51746" w:rsidP="00D51746">
      <w:pPr>
        <w:widowControl w:val="0"/>
        <w:autoSpaceDE w:val="0"/>
        <w:autoSpaceDN w:val="0"/>
        <w:adjustRightInd w:val="0"/>
        <w:ind w:left="1440" w:hanging="720"/>
      </w:pPr>
      <w:r>
        <w:t>a)</w:t>
      </w:r>
      <w:r>
        <w:tab/>
        <w:t xml:space="preserve">the supervision and verification of pari-mutuel wagering pool totals; </w:t>
      </w:r>
    </w:p>
    <w:p w:rsidR="0010331B" w:rsidRDefault="0010331B" w:rsidP="00D51746">
      <w:pPr>
        <w:widowControl w:val="0"/>
        <w:autoSpaceDE w:val="0"/>
        <w:autoSpaceDN w:val="0"/>
        <w:adjustRightInd w:val="0"/>
        <w:ind w:left="1440" w:hanging="720"/>
      </w:pPr>
    </w:p>
    <w:p w:rsidR="00D51746" w:rsidRDefault="00D51746" w:rsidP="00D51746">
      <w:pPr>
        <w:widowControl w:val="0"/>
        <w:autoSpaceDE w:val="0"/>
        <w:autoSpaceDN w:val="0"/>
        <w:adjustRightInd w:val="0"/>
        <w:ind w:left="1440" w:hanging="720"/>
      </w:pPr>
      <w:r>
        <w:t>b)</w:t>
      </w:r>
      <w:r>
        <w:tab/>
        <w:t xml:space="preserve">the collection of the taxes prescribed by the Act; </w:t>
      </w:r>
    </w:p>
    <w:p w:rsidR="0010331B" w:rsidRDefault="0010331B" w:rsidP="00D51746">
      <w:pPr>
        <w:widowControl w:val="0"/>
        <w:autoSpaceDE w:val="0"/>
        <w:autoSpaceDN w:val="0"/>
        <w:adjustRightInd w:val="0"/>
        <w:ind w:left="1440" w:hanging="720"/>
      </w:pPr>
    </w:p>
    <w:p w:rsidR="00D51746" w:rsidRDefault="00D51746" w:rsidP="00D51746">
      <w:pPr>
        <w:widowControl w:val="0"/>
        <w:autoSpaceDE w:val="0"/>
        <w:autoSpaceDN w:val="0"/>
        <w:adjustRightInd w:val="0"/>
        <w:ind w:left="1440" w:hanging="720"/>
      </w:pPr>
      <w:r>
        <w:t>c)</w:t>
      </w:r>
      <w:r>
        <w:tab/>
        <w:t xml:space="preserve">the performance of an audit of an organization licensee's financial records; </w:t>
      </w:r>
    </w:p>
    <w:p w:rsidR="0010331B" w:rsidRDefault="0010331B" w:rsidP="00D51746">
      <w:pPr>
        <w:widowControl w:val="0"/>
        <w:autoSpaceDE w:val="0"/>
        <w:autoSpaceDN w:val="0"/>
        <w:adjustRightInd w:val="0"/>
        <w:ind w:left="1440" w:hanging="720"/>
      </w:pPr>
    </w:p>
    <w:p w:rsidR="00D51746" w:rsidRDefault="00D51746" w:rsidP="00D51746">
      <w:pPr>
        <w:widowControl w:val="0"/>
        <w:autoSpaceDE w:val="0"/>
        <w:autoSpaceDN w:val="0"/>
        <w:adjustRightInd w:val="0"/>
        <w:ind w:left="1440" w:hanging="720"/>
      </w:pPr>
      <w:r>
        <w:t>d)</w:t>
      </w:r>
      <w:r>
        <w:tab/>
        <w:t xml:space="preserve">the investigation of wagering or racing research requested by the Board. </w:t>
      </w:r>
    </w:p>
    <w:sectPr w:rsidR="00D51746" w:rsidSect="00D517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1746"/>
    <w:rsid w:val="000E1729"/>
    <w:rsid w:val="0010331B"/>
    <w:rsid w:val="001678D1"/>
    <w:rsid w:val="00645F6D"/>
    <w:rsid w:val="00A25CAA"/>
    <w:rsid w:val="00D51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433</vt:lpstr>
    </vt:vector>
  </TitlesOfParts>
  <Company>State of Illinois</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433</dc:title>
  <dc:subject/>
  <dc:creator>Illinois General Assembly</dc:creator>
  <cp:keywords/>
  <dc:description/>
  <cp:lastModifiedBy>Roberts, John</cp:lastModifiedBy>
  <cp:revision>3</cp:revision>
  <dcterms:created xsi:type="dcterms:W3CDTF">2012-06-21T21:04:00Z</dcterms:created>
  <dcterms:modified xsi:type="dcterms:W3CDTF">2012-06-21T21:04:00Z</dcterms:modified>
</cp:coreProperties>
</file>