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6C" w:rsidRDefault="00617F6C" w:rsidP="00617F6C">
      <w:pPr>
        <w:widowControl w:val="0"/>
        <w:autoSpaceDE w:val="0"/>
        <w:autoSpaceDN w:val="0"/>
        <w:adjustRightInd w:val="0"/>
      </w:pPr>
      <w:bookmarkStart w:id="0" w:name="_GoBack"/>
      <w:bookmarkEnd w:id="0"/>
    </w:p>
    <w:p w:rsidR="00617F6C" w:rsidRDefault="00617F6C" w:rsidP="00617F6C">
      <w:pPr>
        <w:widowControl w:val="0"/>
        <w:autoSpaceDE w:val="0"/>
        <w:autoSpaceDN w:val="0"/>
        <w:adjustRightInd w:val="0"/>
      </w:pPr>
      <w:r>
        <w:rPr>
          <w:b/>
          <w:bCs/>
        </w:rPr>
        <w:t>Section 510.240  Claiming Authorization</w:t>
      </w:r>
      <w:r>
        <w:t xml:space="preserve"> </w:t>
      </w:r>
    </w:p>
    <w:p w:rsidR="00617F6C" w:rsidRDefault="00617F6C" w:rsidP="00617F6C">
      <w:pPr>
        <w:widowControl w:val="0"/>
        <w:autoSpaceDE w:val="0"/>
        <w:autoSpaceDN w:val="0"/>
        <w:adjustRightInd w:val="0"/>
      </w:pPr>
    </w:p>
    <w:p w:rsidR="00617F6C" w:rsidRDefault="00617F6C" w:rsidP="00617F6C">
      <w:pPr>
        <w:widowControl w:val="0"/>
        <w:autoSpaceDE w:val="0"/>
        <w:autoSpaceDN w:val="0"/>
        <w:adjustRightInd w:val="0"/>
        <w:ind w:left="1440" w:hanging="720"/>
      </w:pPr>
      <w:r>
        <w:t>a)</w:t>
      </w:r>
      <w:r>
        <w:tab/>
        <w:t xml:space="preserve">The board or its appointed representatives shall issue a claiming authorization to any person who makes application </w:t>
      </w:r>
      <w:proofErr w:type="spellStart"/>
      <w:r>
        <w:t>therefor</w:t>
      </w:r>
      <w:proofErr w:type="spellEnd"/>
      <w:r>
        <w:t xml:space="preserve"> on forms prescribed for that purpose and who: </w:t>
      </w:r>
    </w:p>
    <w:p w:rsidR="000C6B69" w:rsidRDefault="000C6B69" w:rsidP="00617F6C">
      <w:pPr>
        <w:widowControl w:val="0"/>
        <w:autoSpaceDE w:val="0"/>
        <w:autoSpaceDN w:val="0"/>
        <w:adjustRightInd w:val="0"/>
        <w:ind w:left="2160" w:hanging="720"/>
      </w:pPr>
    </w:p>
    <w:p w:rsidR="00617F6C" w:rsidRDefault="00617F6C" w:rsidP="00617F6C">
      <w:pPr>
        <w:widowControl w:val="0"/>
        <w:autoSpaceDE w:val="0"/>
        <w:autoSpaceDN w:val="0"/>
        <w:adjustRightInd w:val="0"/>
        <w:ind w:left="2160" w:hanging="720"/>
      </w:pPr>
      <w:r>
        <w:t>1)</w:t>
      </w:r>
      <w:r>
        <w:tab/>
        <w:t xml:space="preserve">meets all requirements for the issuance of an owner's license, except that the applicant need not own a horse; and </w:t>
      </w:r>
    </w:p>
    <w:p w:rsidR="000C6B69" w:rsidRDefault="000C6B69" w:rsidP="00617F6C">
      <w:pPr>
        <w:widowControl w:val="0"/>
        <w:autoSpaceDE w:val="0"/>
        <w:autoSpaceDN w:val="0"/>
        <w:adjustRightInd w:val="0"/>
        <w:ind w:left="2160" w:hanging="720"/>
      </w:pPr>
    </w:p>
    <w:p w:rsidR="00617F6C" w:rsidRDefault="00617F6C" w:rsidP="00617F6C">
      <w:pPr>
        <w:widowControl w:val="0"/>
        <w:autoSpaceDE w:val="0"/>
        <w:autoSpaceDN w:val="0"/>
        <w:adjustRightInd w:val="0"/>
        <w:ind w:left="2160" w:hanging="720"/>
      </w:pPr>
      <w:r>
        <w:t>2)</w:t>
      </w:r>
      <w:r>
        <w:tab/>
        <w:t xml:space="preserve">has an agreement with a licensed trainer to take charge of, care for, and train any horse claimed pursuant to the claiming authorization.  The holder of a claiming authorization and the trainer shall each promptly notify the stewards in writing if such agreement is terminated before a horse is successfully claimed; and. </w:t>
      </w:r>
    </w:p>
    <w:p w:rsidR="000C6B69" w:rsidRDefault="000C6B69" w:rsidP="00617F6C">
      <w:pPr>
        <w:widowControl w:val="0"/>
        <w:autoSpaceDE w:val="0"/>
        <w:autoSpaceDN w:val="0"/>
        <w:adjustRightInd w:val="0"/>
        <w:ind w:left="2160" w:hanging="720"/>
      </w:pPr>
    </w:p>
    <w:p w:rsidR="00617F6C" w:rsidRDefault="00617F6C" w:rsidP="00617F6C">
      <w:pPr>
        <w:widowControl w:val="0"/>
        <w:autoSpaceDE w:val="0"/>
        <w:autoSpaceDN w:val="0"/>
        <w:adjustRightInd w:val="0"/>
        <w:ind w:left="2160" w:hanging="720"/>
      </w:pPr>
      <w:r>
        <w:t>3)</w:t>
      </w:r>
      <w:r>
        <w:tab/>
        <w:t xml:space="preserve">has at least the amount of the claim on deposit with the horsemen's bookkeeper. </w:t>
      </w:r>
    </w:p>
    <w:p w:rsidR="000C6B69" w:rsidRDefault="000C6B69" w:rsidP="00617F6C">
      <w:pPr>
        <w:widowControl w:val="0"/>
        <w:autoSpaceDE w:val="0"/>
        <w:autoSpaceDN w:val="0"/>
        <w:adjustRightInd w:val="0"/>
        <w:ind w:left="1440" w:hanging="720"/>
      </w:pPr>
    </w:p>
    <w:p w:rsidR="00617F6C" w:rsidRDefault="00617F6C" w:rsidP="00617F6C">
      <w:pPr>
        <w:widowControl w:val="0"/>
        <w:autoSpaceDE w:val="0"/>
        <w:autoSpaceDN w:val="0"/>
        <w:adjustRightInd w:val="0"/>
        <w:ind w:left="1440" w:hanging="720"/>
      </w:pPr>
      <w:r>
        <w:t>b)</w:t>
      </w:r>
      <w:r>
        <w:tab/>
        <w:t xml:space="preserve">The claiming authorization shall be valid for the calendar year in which it is issued, or until such time as the person to whom the authorization was issued becomes a horse owner either through use of the claiming authorization or through private purchase. </w:t>
      </w:r>
    </w:p>
    <w:p w:rsidR="000C6B69" w:rsidRDefault="000C6B69" w:rsidP="00617F6C">
      <w:pPr>
        <w:widowControl w:val="0"/>
        <w:autoSpaceDE w:val="0"/>
        <w:autoSpaceDN w:val="0"/>
        <w:adjustRightInd w:val="0"/>
        <w:ind w:left="1440" w:hanging="720"/>
      </w:pPr>
    </w:p>
    <w:p w:rsidR="00617F6C" w:rsidRDefault="00617F6C" w:rsidP="00617F6C">
      <w:pPr>
        <w:widowControl w:val="0"/>
        <w:autoSpaceDE w:val="0"/>
        <w:autoSpaceDN w:val="0"/>
        <w:adjustRightInd w:val="0"/>
        <w:ind w:left="1440" w:hanging="720"/>
      </w:pPr>
      <w:r>
        <w:t>c)</w:t>
      </w:r>
      <w:r>
        <w:tab/>
        <w:t xml:space="preserve">The same fee charged for an owner's license shall be payable to the Board by the applicant prior to issuance of a claiming authorization.  The holder of a claiming authorization shall not, by virtue thereof, be entitled to admission to the grandstand, clubhouse, or other spectator facility at prices less than those charged the general public. </w:t>
      </w:r>
    </w:p>
    <w:p w:rsidR="000C6B69" w:rsidRDefault="000C6B69" w:rsidP="00617F6C">
      <w:pPr>
        <w:widowControl w:val="0"/>
        <w:autoSpaceDE w:val="0"/>
        <w:autoSpaceDN w:val="0"/>
        <w:adjustRightInd w:val="0"/>
        <w:ind w:left="1440" w:hanging="720"/>
      </w:pPr>
    </w:p>
    <w:p w:rsidR="00617F6C" w:rsidRDefault="00617F6C" w:rsidP="00617F6C">
      <w:pPr>
        <w:widowControl w:val="0"/>
        <w:autoSpaceDE w:val="0"/>
        <w:autoSpaceDN w:val="0"/>
        <w:adjustRightInd w:val="0"/>
        <w:ind w:left="1440" w:hanging="720"/>
      </w:pPr>
      <w:r>
        <w:t>d)</w:t>
      </w:r>
      <w:r>
        <w:tab/>
        <w:t xml:space="preserve">An application for claiming authorization may be denied or revoked for any reason that would justify denial, suspension, or revocation of an owner's license.  Any person whose claiming authorization is denied or revoked shall have the same rights to notice and hearing as an owner whose license is denied, suspended, or revoked. </w:t>
      </w:r>
    </w:p>
    <w:p w:rsidR="000C6B69" w:rsidRDefault="000C6B69" w:rsidP="00617F6C">
      <w:pPr>
        <w:widowControl w:val="0"/>
        <w:autoSpaceDE w:val="0"/>
        <w:autoSpaceDN w:val="0"/>
        <w:adjustRightInd w:val="0"/>
        <w:ind w:left="1440" w:hanging="720"/>
      </w:pPr>
    </w:p>
    <w:p w:rsidR="00617F6C" w:rsidRDefault="00617F6C" w:rsidP="00617F6C">
      <w:pPr>
        <w:widowControl w:val="0"/>
        <w:autoSpaceDE w:val="0"/>
        <w:autoSpaceDN w:val="0"/>
        <w:adjustRightInd w:val="0"/>
        <w:ind w:left="1440" w:hanging="720"/>
      </w:pPr>
      <w:r>
        <w:t>e)</w:t>
      </w:r>
      <w:r>
        <w:tab/>
        <w:t xml:space="preserve">A holder of a claiming authorization who has not previously been granted an owner's license will be issued an owner's license without payment of any additional fees. </w:t>
      </w:r>
    </w:p>
    <w:p w:rsidR="00617F6C" w:rsidRDefault="00617F6C" w:rsidP="00617F6C">
      <w:pPr>
        <w:widowControl w:val="0"/>
        <w:autoSpaceDE w:val="0"/>
        <w:autoSpaceDN w:val="0"/>
        <w:adjustRightInd w:val="0"/>
        <w:ind w:left="1440" w:hanging="720"/>
      </w:pPr>
    </w:p>
    <w:p w:rsidR="00617F6C" w:rsidRDefault="00617F6C" w:rsidP="00617F6C">
      <w:pPr>
        <w:widowControl w:val="0"/>
        <w:autoSpaceDE w:val="0"/>
        <w:autoSpaceDN w:val="0"/>
        <w:adjustRightInd w:val="0"/>
        <w:ind w:left="1440" w:hanging="720"/>
      </w:pPr>
      <w:r>
        <w:t xml:space="preserve">(Source:  Amended at 18 Ill. Reg. 2064, effective January 21, 1994) </w:t>
      </w:r>
    </w:p>
    <w:sectPr w:rsidR="00617F6C" w:rsidSect="00617F6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F6C"/>
    <w:rsid w:val="000C6B69"/>
    <w:rsid w:val="0018346D"/>
    <w:rsid w:val="00295D10"/>
    <w:rsid w:val="002A155E"/>
    <w:rsid w:val="00301A6C"/>
    <w:rsid w:val="0061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Roberts, John</cp:lastModifiedBy>
  <cp:revision>3</cp:revision>
  <dcterms:created xsi:type="dcterms:W3CDTF">2012-06-21T21:13:00Z</dcterms:created>
  <dcterms:modified xsi:type="dcterms:W3CDTF">2012-06-21T21:13:00Z</dcterms:modified>
</cp:coreProperties>
</file>