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B4" w:rsidRDefault="004D0DB4" w:rsidP="00B705EB">
      <w:bookmarkStart w:id="0" w:name="_GoBack"/>
      <w:bookmarkEnd w:id="0"/>
    </w:p>
    <w:p w:rsidR="00B705EB" w:rsidRPr="004D0DB4" w:rsidRDefault="00B705EB" w:rsidP="00B705EB">
      <w:pPr>
        <w:rPr>
          <w:b/>
        </w:rPr>
      </w:pPr>
      <w:r w:rsidRPr="004D0DB4">
        <w:rPr>
          <w:b/>
        </w:rPr>
        <w:t>Section 605.30</w:t>
      </w:r>
      <w:r w:rsidR="004D0DB4">
        <w:rPr>
          <w:b/>
        </w:rPr>
        <w:t xml:space="preserve">  </w:t>
      </w:r>
      <w:r w:rsidRPr="004D0DB4">
        <w:rPr>
          <w:b/>
        </w:rPr>
        <w:t>Observe Sanitary, Safety, Humane Rules</w:t>
      </w:r>
    </w:p>
    <w:p w:rsidR="00B705EB" w:rsidRPr="00B705EB" w:rsidRDefault="00B705EB" w:rsidP="00B705EB"/>
    <w:p w:rsidR="00B705EB" w:rsidRPr="00B705EB" w:rsidRDefault="00B705EB" w:rsidP="00B705EB">
      <w:r w:rsidRPr="00B705EB">
        <w:t xml:space="preserve">A trainer shall see to it that the stables and immediate surrounding area assigned to him </w:t>
      </w:r>
      <w:r w:rsidR="00B227F9">
        <w:t xml:space="preserve">or her </w:t>
      </w:r>
      <w:r w:rsidRPr="00B705EB">
        <w:t xml:space="preserve">are sanitary at all times and that the humane laws of the State of Illinois </w:t>
      </w:r>
      <w:r w:rsidR="00B227F9">
        <w:t>ar</w:t>
      </w:r>
      <w:r w:rsidRPr="00B705EB">
        <w:t>e observed, a</w:t>
      </w:r>
      <w:r w:rsidR="00B227F9">
        <w:t>nd</w:t>
      </w:r>
      <w:r w:rsidRPr="00B705EB">
        <w:t xml:space="preserve"> that the fire prevention rules (especially no-smoking in the stable area) </w:t>
      </w:r>
      <w:r w:rsidR="00B227F9">
        <w:t>ar</w:t>
      </w:r>
      <w:r w:rsidRPr="00B705EB">
        <w:t xml:space="preserve">e strictly observed at all times. Constant misuse of property will be considered when stall assignments are made. </w:t>
      </w:r>
    </w:p>
    <w:sectPr w:rsidR="00B705EB" w:rsidRPr="00B705EB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54" w:rsidRDefault="00264D54">
      <w:r>
        <w:separator/>
      </w:r>
    </w:p>
  </w:endnote>
  <w:endnote w:type="continuationSeparator" w:id="0">
    <w:p w:rsidR="00264D54" w:rsidRDefault="0026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54" w:rsidRDefault="00264D54">
      <w:r>
        <w:separator/>
      </w:r>
    </w:p>
  </w:footnote>
  <w:footnote w:type="continuationSeparator" w:id="0">
    <w:p w:rsidR="00264D54" w:rsidRDefault="00264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05EB"/>
    <w:rsid w:val="00001F1D"/>
    <w:rsid w:val="0001024A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24F29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636B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4D54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2FF4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0DB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3EC5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B3EF4"/>
    <w:rsid w:val="00AC0DD5"/>
    <w:rsid w:val="00AC1161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27F9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05EB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34F31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97E18"/>
    <w:rsid w:val="00EA3AC2"/>
    <w:rsid w:val="00EA55CD"/>
    <w:rsid w:val="00EA6628"/>
    <w:rsid w:val="00EB33C3"/>
    <w:rsid w:val="00EB424E"/>
    <w:rsid w:val="00EC3846"/>
    <w:rsid w:val="00EC6C31"/>
    <w:rsid w:val="00ED1405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B705EB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B705EB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