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A7" w:rsidRDefault="00EC0AA7" w:rsidP="00EC0A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AA7" w:rsidRDefault="00EC0AA7" w:rsidP="00EC0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1303.20  Penalties</w:t>
      </w:r>
      <w:r>
        <w:t xml:space="preserve"> </w:t>
      </w:r>
    </w:p>
    <w:p w:rsidR="00EC0AA7" w:rsidRDefault="00EC0AA7" w:rsidP="00EC0AA7">
      <w:pPr>
        <w:widowControl w:val="0"/>
        <w:autoSpaceDE w:val="0"/>
        <w:autoSpaceDN w:val="0"/>
        <w:adjustRightInd w:val="0"/>
      </w:pPr>
    </w:p>
    <w:p w:rsidR="00EC0AA7" w:rsidRDefault="00EC0AA7" w:rsidP="00EC0AA7">
      <w:pPr>
        <w:widowControl w:val="0"/>
        <w:autoSpaceDE w:val="0"/>
        <w:autoSpaceDN w:val="0"/>
        <w:adjustRightInd w:val="0"/>
      </w:pPr>
      <w:r>
        <w:t xml:space="preserve">Possible penalties for violation of the Rules and Regulations of the Board are as follows: </w:t>
      </w:r>
    </w:p>
    <w:p w:rsidR="006D0E9C" w:rsidRDefault="006D0E9C" w:rsidP="00EC0AA7">
      <w:pPr>
        <w:widowControl w:val="0"/>
        <w:autoSpaceDE w:val="0"/>
        <w:autoSpaceDN w:val="0"/>
        <w:adjustRightInd w:val="0"/>
      </w:pPr>
    </w:p>
    <w:p w:rsidR="00EC0AA7" w:rsidRDefault="00EC0AA7" w:rsidP="00EC0AA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Denial, revocation or suspension of license, </w:t>
      </w:r>
    </w:p>
    <w:p w:rsidR="006D0E9C" w:rsidRDefault="006D0E9C" w:rsidP="00EC0AA7">
      <w:pPr>
        <w:widowControl w:val="0"/>
        <w:autoSpaceDE w:val="0"/>
        <w:autoSpaceDN w:val="0"/>
        <w:adjustRightInd w:val="0"/>
        <w:ind w:left="1440" w:hanging="720"/>
      </w:pPr>
    </w:p>
    <w:p w:rsidR="00EC0AA7" w:rsidRDefault="00EC0AA7" w:rsidP="00EC0A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Monetary fines not exceeding $5,000. for each violation, </w:t>
      </w:r>
    </w:p>
    <w:p w:rsidR="006D0E9C" w:rsidRDefault="006D0E9C" w:rsidP="00EC0AA7">
      <w:pPr>
        <w:widowControl w:val="0"/>
        <w:autoSpaceDE w:val="0"/>
        <w:autoSpaceDN w:val="0"/>
        <w:adjustRightInd w:val="0"/>
        <w:ind w:left="1440" w:hanging="720"/>
      </w:pPr>
    </w:p>
    <w:p w:rsidR="00EC0AA7" w:rsidRDefault="00EC0AA7" w:rsidP="00EC0A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Suspension from one or more activities at one or more tracks, </w:t>
      </w:r>
    </w:p>
    <w:p w:rsidR="006D0E9C" w:rsidRDefault="006D0E9C" w:rsidP="00EC0AA7">
      <w:pPr>
        <w:widowControl w:val="0"/>
        <w:autoSpaceDE w:val="0"/>
        <w:autoSpaceDN w:val="0"/>
        <w:adjustRightInd w:val="0"/>
        <w:ind w:left="1440" w:hanging="720"/>
      </w:pPr>
    </w:p>
    <w:p w:rsidR="00EC0AA7" w:rsidRDefault="00EC0AA7" w:rsidP="00EC0AA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Expulsion from pari-mutuel harness racing in Illinois, or </w:t>
      </w:r>
    </w:p>
    <w:p w:rsidR="006D0E9C" w:rsidRDefault="006D0E9C" w:rsidP="00EC0AA7">
      <w:pPr>
        <w:widowControl w:val="0"/>
        <w:autoSpaceDE w:val="0"/>
        <w:autoSpaceDN w:val="0"/>
        <w:adjustRightInd w:val="0"/>
        <w:ind w:left="1440" w:hanging="720"/>
      </w:pPr>
    </w:p>
    <w:p w:rsidR="00EC0AA7" w:rsidRDefault="00EC0AA7" w:rsidP="00EC0AA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Forfeiture or return of purses won. </w:t>
      </w:r>
    </w:p>
    <w:sectPr w:rsidR="00EC0AA7" w:rsidSect="00EC0A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AA7"/>
    <w:rsid w:val="001678D1"/>
    <w:rsid w:val="0032336B"/>
    <w:rsid w:val="00466357"/>
    <w:rsid w:val="006D0E9C"/>
    <w:rsid w:val="00CB6F73"/>
    <w:rsid w:val="00E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1303</vt:lpstr>
    </vt:vector>
  </TitlesOfParts>
  <Company>State of Illinois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1303</dc:title>
  <dc:subject/>
  <dc:creator>Illinois General Assembly</dc:creator>
  <cp:keywords/>
  <dc:description/>
  <cp:lastModifiedBy>Roberts, John</cp:lastModifiedBy>
  <cp:revision>3</cp:revision>
  <dcterms:created xsi:type="dcterms:W3CDTF">2012-06-21T21:16:00Z</dcterms:created>
  <dcterms:modified xsi:type="dcterms:W3CDTF">2012-06-21T21:16:00Z</dcterms:modified>
</cp:coreProperties>
</file>