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49" w:rsidRDefault="00F37749" w:rsidP="00F3774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F37749" w:rsidRDefault="00F37749" w:rsidP="00F37749">
      <w:pPr>
        <w:widowControl w:val="0"/>
        <w:autoSpaceDE w:val="0"/>
        <w:autoSpaceDN w:val="0"/>
        <w:adjustRightInd w:val="0"/>
        <w:ind w:left="1440" w:hanging="1440"/>
      </w:pPr>
      <w:r>
        <w:t>1308.10</w:t>
      </w:r>
      <w:r>
        <w:tab/>
        <w:t xml:space="preserve">Racing, Farm, Corporate or Stable Name </w:t>
      </w:r>
    </w:p>
    <w:p w:rsidR="00F37749" w:rsidRDefault="00F37749" w:rsidP="00F37749">
      <w:pPr>
        <w:widowControl w:val="0"/>
        <w:autoSpaceDE w:val="0"/>
        <w:autoSpaceDN w:val="0"/>
        <w:adjustRightInd w:val="0"/>
        <w:ind w:left="1440" w:hanging="1440"/>
      </w:pPr>
      <w:r>
        <w:t>1308.20</w:t>
      </w:r>
      <w:r>
        <w:tab/>
        <w:t xml:space="preserve">Stable Name </w:t>
      </w:r>
    </w:p>
    <w:p w:rsidR="00F37749" w:rsidRDefault="00F37749" w:rsidP="00F37749">
      <w:pPr>
        <w:widowControl w:val="0"/>
        <w:autoSpaceDE w:val="0"/>
        <w:autoSpaceDN w:val="0"/>
        <w:adjustRightInd w:val="0"/>
        <w:ind w:left="1440" w:hanging="1440"/>
      </w:pPr>
      <w:r>
        <w:t>1308.30</w:t>
      </w:r>
      <w:r>
        <w:tab/>
        <w:t xml:space="preserve">Partnerships </w:t>
      </w:r>
    </w:p>
    <w:p w:rsidR="00F37749" w:rsidRDefault="00F37749" w:rsidP="00F37749">
      <w:pPr>
        <w:widowControl w:val="0"/>
        <w:autoSpaceDE w:val="0"/>
        <w:autoSpaceDN w:val="0"/>
        <w:adjustRightInd w:val="0"/>
        <w:ind w:left="1440" w:hanging="1440"/>
      </w:pPr>
      <w:r>
        <w:t>1308.40</w:t>
      </w:r>
      <w:r>
        <w:tab/>
        <w:t xml:space="preserve">Corporations </w:t>
      </w:r>
    </w:p>
    <w:sectPr w:rsidR="00F37749" w:rsidSect="00F377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7749"/>
    <w:rsid w:val="001150EF"/>
    <w:rsid w:val="009F3EDB"/>
    <w:rsid w:val="00E96B38"/>
    <w:rsid w:val="00F3774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