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E7" w:rsidRDefault="003560E7" w:rsidP="003560E7">
      <w:pPr>
        <w:widowControl w:val="0"/>
        <w:autoSpaceDE w:val="0"/>
        <w:autoSpaceDN w:val="0"/>
        <w:adjustRightInd w:val="0"/>
      </w:pPr>
      <w:bookmarkStart w:id="0" w:name="_GoBack"/>
      <w:bookmarkEnd w:id="0"/>
    </w:p>
    <w:p w:rsidR="003560E7" w:rsidRDefault="003560E7" w:rsidP="003560E7">
      <w:pPr>
        <w:widowControl w:val="0"/>
        <w:autoSpaceDE w:val="0"/>
        <w:autoSpaceDN w:val="0"/>
        <w:adjustRightInd w:val="0"/>
      </w:pPr>
      <w:r>
        <w:rPr>
          <w:b/>
          <w:bCs/>
        </w:rPr>
        <w:t>Section 1407.50  Amount of Purse</w:t>
      </w:r>
      <w:r>
        <w:t xml:space="preserve"> </w:t>
      </w:r>
    </w:p>
    <w:p w:rsidR="003560E7" w:rsidRDefault="003560E7" w:rsidP="003560E7">
      <w:pPr>
        <w:widowControl w:val="0"/>
        <w:autoSpaceDE w:val="0"/>
        <w:autoSpaceDN w:val="0"/>
        <w:adjustRightInd w:val="0"/>
      </w:pPr>
    </w:p>
    <w:p w:rsidR="003560E7" w:rsidRDefault="003560E7" w:rsidP="003560E7">
      <w:pPr>
        <w:widowControl w:val="0"/>
        <w:autoSpaceDE w:val="0"/>
        <w:autoSpaceDN w:val="0"/>
        <w:adjustRightInd w:val="0"/>
      </w:pPr>
      <w:r>
        <w:t xml:space="preserve">The operator shall inform the Board of the amount of purses or prizes to be given for its races and the Board shall first approve such schedule thereof, provided however, that the Board shall not compel any operator to give as purses, stakes and rewards, an amount exceeding the aggregate for any one racing day, the sum as provided by statute. </w:t>
      </w:r>
    </w:p>
    <w:sectPr w:rsidR="003560E7" w:rsidSect="003560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60E7"/>
    <w:rsid w:val="001678D1"/>
    <w:rsid w:val="003560E7"/>
    <w:rsid w:val="00483059"/>
    <w:rsid w:val="0073063F"/>
    <w:rsid w:val="00A50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1407</vt:lpstr>
    </vt:vector>
  </TitlesOfParts>
  <Company>State of Illinois</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1407</dc:title>
  <dc:subject/>
  <dc:creator>Illinois General Assembly</dc:creator>
  <cp:keywords/>
  <dc:description/>
  <cp:lastModifiedBy>Roberts, John</cp:lastModifiedBy>
  <cp:revision>3</cp:revision>
  <dcterms:created xsi:type="dcterms:W3CDTF">2012-06-21T21:30:00Z</dcterms:created>
  <dcterms:modified xsi:type="dcterms:W3CDTF">2012-06-21T21:30:00Z</dcterms:modified>
</cp:coreProperties>
</file>