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CA" w:rsidRDefault="00AC7ACA" w:rsidP="00AC7A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7ACA" w:rsidRDefault="00AC7ACA" w:rsidP="00AC7A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1411.60  Record of Jockey Betting</w:t>
      </w:r>
      <w:r>
        <w:t xml:space="preserve"> </w:t>
      </w:r>
    </w:p>
    <w:p w:rsidR="00AC7ACA" w:rsidRDefault="00AC7ACA" w:rsidP="00AC7ACA">
      <w:pPr>
        <w:widowControl w:val="0"/>
        <w:autoSpaceDE w:val="0"/>
        <w:autoSpaceDN w:val="0"/>
        <w:adjustRightInd w:val="0"/>
      </w:pPr>
    </w:p>
    <w:p w:rsidR="00AC7ACA" w:rsidRDefault="00AC7ACA" w:rsidP="00AC7ACA">
      <w:pPr>
        <w:widowControl w:val="0"/>
        <w:autoSpaceDE w:val="0"/>
        <w:autoSpaceDN w:val="0"/>
        <w:adjustRightInd w:val="0"/>
      </w:pPr>
      <w:r>
        <w:t xml:space="preserve">All owners so betting for a jockey on any horse shall keep a record thereof, so that at no time will said owners be in a position of failing to remember any such transaction. </w:t>
      </w:r>
    </w:p>
    <w:sectPr w:rsidR="00AC7ACA" w:rsidSect="00AC7A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7ACA"/>
    <w:rsid w:val="001678D1"/>
    <w:rsid w:val="007F7A49"/>
    <w:rsid w:val="008B723C"/>
    <w:rsid w:val="00AC7ACA"/>
    <w:rsid w:val="00B9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1411</vt:lpstr>
    </vt:vector>
  </TitlesOfParts>
  <Company>State of Illinois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1411</dc:title>
  <dc:subject/>
  <dc:creator>Illinois General Assembly</dc:creator>
  <cp:keywords/>
  <dc:description/>
  <cp:lastModifiedBy>Roberts, John</cp:lastModifiedBy>
  <cp:revision>3</cp:revision>
  <dcterms:created xsi:type="dcterms:W3CDTF">2012-06-21T21:33:00Z</dcterms:created>
  <dcterms:modified xsi:type="dcterms:W3CDTF">2012-06-21T21:33:00Z</dcterms:modified>
</cp:coreProperties>
</file>