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9C9" w:rsidRDefault="00EC19C9" w:rsidP="00EC19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19C9" w:rsidRDefault="00EC19C9" w:rsidP="00EC19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1412.20  Extra Allowances</w:t>
      </w:r>
      <w:r>
        <w:t xml:space="preserve"> </w:t>
      </w:r>
    </w:p>
    <w:p w:rsidR="00EC19C9" w:rsidRDefault="00EC19C9" w:rsidP="00EC19C9">
      <w:pPr>
        <w:widowControl w:val="0"/>
        <w:autoSpaceDE w:val="0"/>
        <w:autoSpaceDN w:val="0"/>
        <w:adjustRightInd w:val="0"/>
      </w:pPr>
    </w:p>
    <w:p w:rsidR="00EC19C9" w:rsidRDefault="00EC19C9" w:rsidP="00EC19C9">
      <w:pPr>
        <w:widowControl w:val="0"/>
        <w:autoSpaceDE w:val="0"/>
        <w:autoSpaceDN w:val="0"/>
        <w:adjustRightInd w:val="0"/>
      </w:pPr>
      <w:r>
        <w:t xml:space="preserve">No horse shall carry extra weight, nor be barred from any race for having run second or in any lower place in a race; nor shall extra weight be incurred in respect to private sweepstakes and match races. </w:t>
      </w:r>
    </w:p>
    <w:sectPr w:rsidR="00EC19C9" w:rsidSect="00EC19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19C9"/>
    <w:rsid w:val="001678D1"/>
    <w:rsid w:val="00BE6F2C"/>
    <w:rsid w:val="00CB7859"/>
    <w:rsid w:val="00D9424E"/>
    <w:rsid w:val="00EC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1412</vt:lpstr>
    </vt:vector>
  </TitlesOfParts>
  <Company>State of Illinois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1412</dc:title>
  <dc:subject/>
  <dc:creator>Illinois General Assembly</dc:creator>
  <cp:keywords/>
  <dc:description/>
  <cp:lastModifiedBy>Roberts, John</cp:lastModifiedBy>
  <cp:revision>3</cp:revision>
  <dcterms:created xsi:type="dcterms:W3CDTF">2012-06-21T21:34:00Z</dcterms:created>
  <dcterms:modified xsi:type="dcterms:W3CDTF">2012-06-21T21:34:00Z</dcterms:modified>
</cp:coreProperties>
</file>