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1E" w:rsidRDefault="00B86A1E" w:rsidP="00D60AFD">
      <w:pPr>
        <w:widowControl w:val="0"/>
        <w:autoSpaceDE w:val="0"/>
        <w:autoSpaceDN w:val="0"/>
        <w:adjustRightInd w:val="0"/>
        <w:rPr>
          <w:b/>
          <w:bCs/>
        </w:rPr>
      </w:pPr>
    </w:p>
    <w:p w:rsidR="00D60AFD" w:rsidRDefault="009E0A5A" w:rsidP="00D60AFD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D60AFD">
        <w:rPr>
          <w:b/>
          <w:bCs/>
        </w:rPr>
        <w:t>ection 1413.130  Carding Purse and Handicap Races</w:t>
      </w:r>
      <w:r w:rsidR="007F05F4">
        <w:rPr>
          <w:b/>
          <w:bCs/>
        </w:rPr>
        <w:t xml:space="preserve"> (Repealed)</w:t>
      </w:r>
      <w:r w:rsidR="00D60AFD">
        <w:t xml:space="preserve"> </w:t>
      </w:r>
    </w:p>
    <w:p w:rsidR="00404F5D" w:rsidRDefault="00404F5D" w:rsidP="00D60AFD">
      <w:pPr>
        <w:widowControl w:val="0"/>
        <w:autoSpaceDE w:val="0"/>
        <w:autoSpaceDN w:val="0"/>
        <w:adjustRightInd w:val="0"/>
      </w:pPr>
    </w:p>
    <w:p w:rsidR="00D60AFD" w:rsidRDefault="00404F5D" w:rsidP="00EA6924">
      <w:pPr>
        <w:widowControl w:val="0"/>
        <w:autoSpaceDE w:val="0"/>
        <w:autoSpaceDN w:val="0"/>
        <w:adjustRightInd w:val="0"/>
        <w:ind w:left="720"/>
      </w:pPr>
      <w:r>
        <w:t xml:space="preserve">(Source:  Repealed at 40 Ill. Reg. </w:t>
      </w:r>
      <w:r w:rsidR="004174D0">
        <w:t>13022</w:t>
      </w:r>
      <w:r>
        <w:t xml:space="preserve">, effective </w:t>
      </w:r>
      <w:bookmarkStart w:id="0" w:name="_GoBack"/>
      <w:r w:rsidR="004174D0">
        <w:t>September 1, 2016</w:t>
      </w:r>
      <w:bookmarkEnd w:id="0"/>
      <w:r>
        <w:t>)</w:t>
      </w:r>
    </w:p>
    <w:sectPr w:rsidR="00D60AFD" w:rsidSect="00D60A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0AFD"/>
    <w:rsid w:val="001678D1"/>
    <w:rsid w:val="0017172D"/>
    <w:rsid w:val="00193D84"/>
    <w:rsid w:val="001C053C"/>
    <w:rsid w:val="00203685"/>
    <w:rsid w:val="00404F5D"/>
    <w:rsid w:val="004174D0"/>
    <w:rsid w:val="005172E0"/>
    <w:rsid w:val="006A5D02"/>
    <w:rsid w:val="007F05F4"/>
    <w:rsid w:val="0084476C"/>
    <w:rsid w:val="009E0A5A"/>
    <w:rsid w:val="00AE2BA2"/>
    <w:rsid w:val="00B15076"/>
    <w:rsid w:val="00B542C1"/>
    <w:rsid w:val="00B86A1E"/>
    <w:rsid w:val="00D60AFD"/>
    <w:rsid w:val="00DE4801"/>
    <w:rsid w:val="00EA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A350D1-A8D4-4B62-B56A-1DBF8718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1413</vt:lpstr>
    </vt:vector>
  </TitlesOfParts>
  <Company>State of Illinois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1413</dc:title>
  <dc:subject/>
  <dc:creator>Illinois General Assembly</dc:creator>
  <cp:keywords/>
  <dc:description/>
  <cp:lastModifiedBy>Lane, Arlene L.</cp:lastModifiedBy>
  <cp:revision>4</cp:revision>
  <dcterms:created xsi:type="dcterms:W3CDTF">2016-08-08T20:00:00Z</dcterms:created>
  <dcterms:modified xsi:type="dcterms:W3CDTF">2016-09-07T19:42:00Z</dcterms:modified>
</cp:coreProperties>
</file>