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DC" w:rsidRDefault="008823DC" w:rsidP="008823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23DC" w:rsidRDefault="008823DC" w:rsidP="008823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1415.210  Horse, When a Starter Without a Gate</w:t>
      </w:r>
      <w:r>
        <w:t xml:space="preserve"> </w:t>
      </w:r>
    </w:p>
    <w:p w:rsidR="008823DC" w:rsidRDefault="008823DC" w:rsidP="008823DC">
      <w:pPr>
        <w:widowControl w:val="0"/>
        <w:autoSpaceDE w:val="0"/>
        <w:autoSpaceDN w:val="0"/>
        <w:adjustRightInd w:val="0"/>
      </w:pPr>
    </w:p>
    <w:p w:rsidR="008823DC" w:rsidRDefault="008823DC" w:rsidP="008823DC">
      <w:pPr>
        <w:widowControl w:val="0"/>
        <w:autoSpaceDE w:val="0"/>
        <w:autoSpaceDN w:val="0"/>
        <w:adjustRightInd w:val="0"/>
      </w:pPr>
      <w:r>
        <w:t xml:space="preserve">Where no starting gate is used, a horse entered is a starter when the official starter starts the race. </w:t>
      </w:r>
    </w:p>
    <w:sectPr w:rsidR="008823DC" w:rsidSect="008823D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3DC"/>
    <w:rsid w:val="000A06A9"/>
    <w:rsid w:val="008823DC"/>
    <w:rsid w:val="00D26675"/>
    <w:rsid w:val="00D40F4D"/>
    <w:rsid w:val="00F8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1415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1415</dc:title>
  <dc:subject/>
  <dc:creator>ThomasVD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