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4F" w:rsidRDefault="008F014F" w:rsidP="008F014F">
      <w:pPr>
        <w:widowControl w:val="0"/>
        <w:autoSpaceDE w:val="0"/>
        <w:autoSpaceDN w:val="0"/>
        <w:adjustRightInd w:val="0"/>
      </w:pPr>
      <w:bookmarkStart w:id="0" w:name="_GoBack"/>
      <w:bookmarkEnd w:id="0"/>
    </w:p>
    <w:p w:rsidR="008F014F" w:rsidRDefault="008F014F" w:rsidP="008F014F">
      <w:pPr>
        <w:widowControl w:val="0"/>
        <w:autoSpaceDE w:val="0"/>
        <w:autoSpaceDN w:val="0"/>
        <w:adjustRightInd w:val="0"/>
      </w:pPr>
      <w:r>
        <w:rPr>
          <w:b/>
          <w:bCs/>
        </w:rPr>
        <w:t>Section 1417.130  Cost of Determination</w:t>
      </w:r>
      <w:r>
        <w:t xml:space="preserve"> </w:t>
      </w:r>
    </w:p>
    <w:p w:rsidR="008F014F" w:rsidRDefault="008F014F" w:rsidP="008F014F">
      <w:pPr>
        <w:widowControl w:val="0"/>
        <w:autoSpaceDE w:val="0"/>
        <w:autoSpaceDN w:val="0"/>
        <w:adjustRightInd w:val="0"/>
      </w:pPr>
    </w:p>
    <w:p w:rsidR="008F014F" w:rsidRDefault="008F014F" w:rsidP="008F014F">
      <w:pPr>
        <w:widowControl w:val="0"/>
        <w:autoSpaceDE w:val="0"/>
        <w:autoSpaceDN w:val="0"/>
        <w:adjustRightInd w:val="0"/>
        <w:ind w:left="1440" w:hanging="720"/>
      </w:pPr>
      <w:r>
        <w:t>a)</w:t>
      </w:r>
      <w:r>
        <w:tab/>
        <w:t xml:space="preserve">Persons lodging an objection must pay all the costs and expenses incurred in determining the objection, in such proportions as the stewards shall decide, unless relieved from such expense by the Board. </w:t>
      </w:r>
    </w:p>
    <w:p w:rsidR="00F2412E" w:rsidRDefault="00F2412E" w:rsidP="008F014F">
      <w:pPr>
        <w:widowControl w:val="0"/>
        <w:autoSpaceDE w:val="0"/>
        <w:autoSpaceDN w:val="0"/>
        <w:adjustRightInd w:val="0"/>
        <w:ind w:left="1440" w:hanging="720"/>
      </w:pPr>
    </w:p>
    <w:p w:rsidR="008F014F" w:rsidRDefault="008F014F" w:rsidP="008F014F">
      <w:pPr>
        <w:widowControl w:val="0"/>
        <w:autoSpaceDE w:val="0"/>
        <w:autoSpaceDN w:val="0"/>
        <w:adjustRightInd w:val="0"/>
        <w:ind w:left="1440" w:hanging="720"/>
      </w:pPr>
      <w:r>
        <w:t>b)</w:t>
      </w:r>
      <w:r>
        <w:tab/>
        <w:t xml:space="preserve">Before considering an objection, the stewards may require a cash deposit of $50., which may be forfeited if the objection is held to be frivolous or vexatious. </w:t>
      </w:r>
    </w:p>
    <w:sectPr w:rsidR="008F014F" w:rsidSect="008F01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014F"/>
    <w:rsid w:val="001678D1"/>
    <w:rsid w:val="00336803"/>
    <w:rsid w:val="003F002A"/>
    <w:rsid w:val="00477A27"/>
    <w:rsid w:val="008F014F"/>
    <w:rsid w:val="00F2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1417</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1417</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