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71" w:rsidRDefault="00B44D71" w:rsidP="00B44D71">
      <w:pPr>
        <w:widowControl w:val="0"/>
        <w:autoSpaceDE w:val="0"/>
        <w:autoSpaceDN w:val="0"/>
        <w:adjustRightInd w:val="0"/>
      </w:pPr>
      <w:bookmarkStart w:id="0" w:name="_GoBack"/>
      <w:bookmarkEnd w:id="0"/>
    </w:p>
    <w:p w:rsidR="00B44D71" w:rsidRDefault="00B44D71" w:rsidP="00B44D71">
      <w:pPr>
        <w:widowControl w:val="0"/>
        <w:autoSpaceDE w:val="0"/>
        <w:autoSpaceDN w:val="0"/>
        <w:adjustRightInd w:val="0"/>
      </w:pPr>
      <w:r>
        <w:rPr>
          <w:b/>
          <w:bCs/>
        </w:rPr>
        <w:t>Section 1424.70  Arrivals, Departures and Stabling</w:t>
      </w:r>
      <w:r>
        <w:t xml:space="preserve"> </w:t>
      </w:r>
    </w:p>
    <w:p w:rsidR="00B44D71" w:rsidRDefault="00B44D71" w:rsidP="00B44D71">
      <w:pPr>
        <w:widowControl w:val="0"/>
        <w:autoSpaceDE w:val="0"/>
        <w:autoSpaceDN w:val="0"/>
        <w:adjustRightInd w:val="0"/>
      </w:pPr>
    </w:p>
    <w:p w:rsidR="00B44D71" w:rsidRDefault="00B44D71" w:rsidP="00B44D71">
      <w:pPr>
        <w:widowControl w:val="0"/>
        <w:autoSpaceDE w:val="0"/>
        <w:autoSpaceDN w:val="0"/>
        <w:adjustRightInd w:val="0"/>
        <w:ind w:left="1440" w:hanging="720"/>
      </w:pPr>
      <w:r>
        <w:t>a)</w:t>
      </w:r>
      <w:r>
        <w:tab/>
        <w:t xml:space="preserve">All horses arriving at or leaving a race meeting must be registered at the gate with a gateman or platform attendant, complete information regarding such arrival or departure to be set forth on a printed form. </w:t>
      </w:r>
    </w:p>
    <w:p w:rsidR="00AF7A19" w:rsidRDefault="00AF7A19" w:rsidP="00B44D71">
      <w:pPr>
        <w:widowControl w:val="0"/>
        <w:autoSpaceDE w:val="0"/>
        <w:autoSpaceDN w:val="0"/>
        <w:adjustRightInd w:val="0"/>
        <w:ind w:left="1440" w:hanging="720"/>
      </w:pPr>
    </w:p>
    <w:p w:rsidR="00B44D71" w:rsidRDefault="00B44D71" w:rsidP="00B44D71">
      <w:pPr>
        <w:widowControl w:val="0"/>
        <w:autoSpaceDE w:val="0"/>
        <w:autoSpaceDN w:val="0"/>
        <w:adjustRightInd w:val="0"/>
        <w:ind w:left="1440" w:hanging="720"/>
      </w:pPr>
      <w:r>
        <w:t>b)</w:t>
      </w:r>
      <w:r>
        <w:tab/>
        <w:t xml:space="preserve">Any horse racing at a licensed meeting must be stabled within the confines of that track; provided, however, in case of necessity, such horse may be stabled within the confines of an adjacent Illinois race track or in another location approved by the Board. The operator holding the meeting shall provide a receiving barn and temporary stabling for horses eligible to race, which are brought to the races from approved outside stable space. </w:t>
      </w:r>
    </w:p>
    <w:p w:rsidR="00AF7A19" w:rsidRDefault="00AF7A19" w:rsidP="00B44D71">
      <w:pPr>
        <w:widowControl w:val="0"/>
        <w:autoSpaceDE w:val="0"/>
        <w:autoSpaceDN w:val="0"/>
        <w:adjustRightInd w:val="0"/>
        <w:ind w:left="1440" w:hanging="720"/>
      </w:pPr>
    </w:p>
    <w:p w:rsidR="00B44D71" w:rsidRDefault="00B44D71" w:rsidP="00B44D71">
      <w:pPr>
        <w:widowControl w:val="0"/>
        <w:autoSpaceDE w:val="0"/>
        <w:autoSpaceDN w:val="0"/>
        <w:adjustRightInd w:val="0"/>
        <w:ind w:left="1440" w:hanging="720"/>
      </w:pPr>
      <w:r>
        <w:t>c)</w:t>
      </w:r>
      <w:r>
        <w:tab/>
        <w:t xml:space="preserve">Race track operators shall number each stall where horses are quartered. </w:t>
      </w:r>
    </w:p>
    <w:p w:rsidR="00B44D71" w:rsidRDefault="00B44D71" w:rsidP="00B44D71">
      <w:pPr>
        <w:widowControl w:val="0"/>
        <w:autoSpaceDE w:val="0"/>
        <w:autoSpaceDN w:val="0"/>
        <w:adjustRightInd w:val="0"/>
        <w:ind w:left="1440" w:hanging="720"/>
      </w:pPr>
    </w:p>
    <w:p w:rsidR="00B44D71" w:rsidRDefault="00B44D71" w:rsidP="00B44D71">
      <w:pPr>
        <w:widowControl w:val="0"/>
        <w:autoSpaceDE w:val="0"/>
        <w:autoSpaceDN w:val="0"/>
        <w:adjustRightInd w:val="0"/>
        <w:ind w:left="1440" w:hanging="720"/>
      </w:pPr>
      <w:r>
        <w:t xml:space="preserve">(Source:  Amended October 25, 1974, filed November 7, 1974) </w:t>
      </w:r>
    </w:p>
    <w:sectPr w:rsidR="00B44D71" w:rsidSect="00B44D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D71"/>
    <w:rsid w:val="001678D1"/>
    <w:rsid w:val="005661F2"/>
    <w:rsid w:val="006F3098"/>
    <w:rsid w:val="00A1720F"/>
    <w:rsid w:val="00AF7A19"/>
    <w:rsid w:val="00B4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