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2DE" w:rsidRDefault="006022DE" w:rsidP="006022DE">
      <w:pPr>
        <w:widowControl w:val="0"/>
        <w:autoSpaceDE w:val="0"/>
        <w:autoSpaceDN w:val="0"/>
        <w:adjustRightInd w:val="0"/>
      </w:pPr>
      <w:bookmarkStart w:id="0" w:name="_GoBack"/>
      <w:bookmarkEnd w:id="0"/>
    </w:p>
    <w:p w:rsidR="006022DE" w:rsidRDefault="006022DE" w:rsidP="006022DE">
      <w:pPr>
        <w:widowControl w:val="0"/>
        <w:autoSpaceDE w:val="0"/>
        <w:autoSpaceDN w:val="0"/>
        <w:adjustRightInd w:val="0"/>
      </w:pPr>
      <w:r>
        <w:rPr>
          <w:b/>
          <w:bCs/>
        </w:rPr>
        <w:t>Section 1424.290  Merchandise Selling</w:t>
      </w:r>
      <w:r>
        <w:t xml:space="preserve"> </w:t>
      </w:r>
    </w:p>
    <w:p w:rsidR="006022DE" w:rsidRDefault="006022DE" w:rsidP="006022DE">
      <w:pPr>
        <w:widowControl w:val="0"/>
        <w:autoSpaceDE w:val="0"/>
        <w:autoSpaceDN w:val="0"/>
        <w:adjustRightInd w:val="0"/>
      </w:pPr>
    </w:p>
    <w:p w:rsidR="006022DE" w:rsidRDefault="006022DE" w:rsidP="006022DE">
      <w:pPr>
        <w:widowControl w:val="0"/>
        <w:autoSpaceDE w:val="0"/>
        <w:autoSpaceDN w:val="0"/>
        <w:adjustRightInd w:val="0"/>
      </w:pPr>
      <w:r>
        <w:t xml:space="preserve">The operator shall supervise the practice and methods of so-called merchandise peddlers who may have entry to the track enclosure to solicit among the employees engaged at the track; and such supervision shall be extended to any other tracks where horses are lodged who may be eligible to race at said meeting; provided however, that the operator shall not by virtue of this rule or otherwise restrict the open purchasing or attempt to control or monopolize said business or proper selling of merchandise to owners, trainers or stable employees. </w:t>
      </w:r>
    </w:p>
    <w:sectPr w:rsidR="006022DE" w:rsidSect="006022D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22DE"/>
    <w:rsid w:val="001678D1"/>
    <w:rsid w:val="006022DE"/>
    <w:rsid w:val="00630616"/>
    <w:rsid w:val="0063071E"/>
    <w:rsid w:val="00895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1424</vt:lpstr>
    </vt:vector>
  </TitlesOfParts>
  <Company>State of Illinois</Company>
  <LinksUpToDate>false</LinksUpToDate>
  <CharactersWithSpaces>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1424</dc:title>
  <dc:subject/>
  <dc:creator>Illinois General Assembly</dc:creator>
  <cp:keywords/>
  <dc:description/>
  <cp:lastModifiedBy>Roberts, John</cp:lastModifiedBy>
  <cp:revision>3</cp:revision>
  <dcterms:created xsi:type="dcterms:W3CDTF">2012-06-21T21:40:00Z</dcterms:created>
  <dcterms:modified xsi:type="dcterms:W3CDTF">2012-06-21T21:40:00Z</dcterms:modified>
</cp:coreProperties>
</file>