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D0" w:rsidRDefault="00C956D0" w:rsidP="00C956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56D0" w:rsidRDefault="00C956D0" w:rsidP="00C956D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1426.80  Night Races</w:t>
      </w:r>
      <w:r>
        <w:t xml:space="preserve"> </w:t>
      </w:r>
    </w:p>
    <w:p w:rsidR="00C956D0" w:rsidRDefault="00C956D0" w:rsidP="00C956D0">
      <w:pPr>
        <w:widowControl w:val="0"/>
        <w:autoSpaceDE w:val="0"/>
        <w:autoSpaceDN w:val="0"/>
        <w:adjustRightInd w:val="0"/>
      </w:pPr>
    </w:p>
    <w:p w:rsidR="00C956D0" w:rsidRDefault="00C956D0" w:rsidP="00C956D0">
      <w:pPr>
        <w:widowControl w:val="0"/>
        <w:autoSpaceDE w:val="0"/>
        <w:autoSpaceDN w:val="0"/>
        <w:adjustRightInd w:val="0"/>
      </w:pPr>
      <w:r>
        <w:t xml:space="preserve">To the times set forth in all rules dealing with day racing, six hours shall be added at such meetings where night racing is conducted. </w:t>
      </w:r>
    </w:p>
    <w:sectPr w:rsidR="00C956D0" w:rsidSect="00C956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56D0"/>
    <w:rsid w:val="001678D1"/>
    <w:rsid w:val="004B27A4"/>
    <w:rsid w:val="00896CA4"/>
    <w:rsid w:val="00A116B5"/>
    <w:rsid w:val="00C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1426</vt:lpstr>
    </vt:vector>
  </TitlesOfParts>
  <Company>State of Illinois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1426</dc:title>
  <dc:subject/>
  <dc:creator>Illinois General Assembly</dc:creator>
  <cp:keywords/>
  <dc:description/>
  <cp:lastModifiedBy>Roberts, John</cp:lastModifiedBy>
  <cp:revision>3</cp:revision>
  <dcterms:created xsi:type="dcterms:W3CDTF">2012-06-21T21:41:00Z</dcterms:created>
  <dcterms:modified xsi:type="dcterms:W3CDTF">2012-06-21T21:41:00Z</dcterms:modified>
</cp:coreProperties>
</file>