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B3B4" w14:textId="77777777" w:rsidR="00BF221F" w:rsidRDefault="00BF221F" w:rsidP="009B7363">
      <w:pPr>
        <w:widowControl w:val="0"/>
        <w:autoSpaceDE w:val="0"/>
        <w:autoSpaceDN w:val="0"/>
        <w:adjustRightInd w:val="0"/>
        <w:rPr>
          <w:b/>
        </w:rPr>
      </w:pPr>
    </w:p>
    <w:p w14:paraId="1C41D044" w14:textId="77777777" w:rsidR="004F0341" w:rsidRDefault="004B7F5D" w:rsidP="009B736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</w:t>
      </w:r>
      <w:proofErr w:type="gramStart"/>
      <w:r w:rsidR="004F0341" w:rsidRPr="004F0341">
        <w:rPr>
          <w:b/>
        </w:rPr>
        <w:t>1770.230  Assignment</w:t>
      </w:r>
      <w:proofErr w:type="gramEnd"/>
      <w:r w:rsidR="004F0341" w:rsidRPr="004F0341">
        <w:rPr>
          <w:b/>
        </w:rPr>
        <w:t xml:space="preserve"> of Lottery Prizes</w:t>
      </w:r>
    </w:p>
    <w:p w14:paraId="23DF8C4F" w14:textId="77777777" w:rsidR="00BF221F" w:rsidRDefault="00BF221F" w:rsidP="009B7363">
      <w:pPr>
        <w:widowControl w:val="0"/>
        <w:autoSpaceDE w:val="0"/>
        <w:autoSpaceDN w:val="0"/>
        <w:adjustRightInd w:val="0"/>
        <w:rPr>
          <w:b/>
        </w:rPr>
      </w:pPr>
    </w:p>
    <w:p w14:paraId="521670BD" w14:textId="46B724B2" w:rsidR="004F0341" w:rsidRDefault="004F0341" w:rsidP="009B7363">
      <w:pPr>
        <w:ind w:left="1440" w:hanging="720"/>
      </w:pPr>
      <w:r w:rsidRPr="009B7363">
        <w:t>a)</w:t>
      </w:r>
      <w:r w:rsidRPr="009B7363">
        <w:tab/>
      </w:r>
      <w:r w:rsidR="0027486E">
        <w:t>The right of any person to receive payments under a prize that is paid in installments over time by the Department may be voluntarily assigned up to</w:t>
      </w:r>
      <w:r w:rsidR="00D70449">
        <w:t xml:space="preserve"> a total of two</w:t>
      </w:r>
      <w:r w:rsidR="0027486E">
        <w:t xml:space="preserve"> times, in whole or in part, if the assignment is made to a person or entity designated pursuant to an order of a court of competent jurisdiction located in the judicial circuit where the assigning prize winner resides or where the headquarters of the Department is located. All contracts </w:t>
      </w:r>
      <w:r w:rsidRPr="009B7363">
        <w:t xml:space="preserve">of assignment submitted to the Department pursuant to </w:t>
      </w:r>
      <w:r w:rsidR="008064BF">
        <w:t xml:space="preserve">Section </w:t>
      </w:r>
      <w:r w:rsidRPr="009B7363">
        <w:t xml:space="preserve">13.1 </w:t>
      </w:r>
      <w:r w:rsidR="008064BF">
        <w:t xml:space="preserve">of the Lottery </w:t>
      </w:r>
      <w:r w:rsidR="003A4A4B">
        <w:t>Law</w:t>
      </w:r>
      <w:r w:rsidR="008064BF">
        <w:t xml:space="preserve"> </w:t>
      </w:r>
      <w:r w:rsidRPr="009B7363">
        <w:t>shall be accompanied by a sworn affidavit of the assignee in a form substantially similar to that set forth in Appendix A.</w:t>
      </w:r>
    </w:p>
    <w:p w14:paraId="41EFEBC9" w14:textId="77777777" w:rsidR="00BF221F" w:rsidRDefault="00BF221F" w:rsidP="000603C5"/>
    <w:p w14:paraId="2C3551CA" w14:textId="77777777" w:rsidR="004F0341" w:rsidRDefault="004F0341" w:rsidP="009B7363">
      <w:pPr>
        <w:ind w:left="1440" w:hanging="720"/>
      </w:pPr>
      <w:r w:rsidRPr="009B7363">
        <w:t>b)</w:t>
      </w:r>
      <w:r w:rsidRPr="009B7363">
        <w:tab/>
        <w:t xml:space="preserve">At its sole discretion, the Department may waive the 30-day advance notice </w:t>
      </w:r>
      <w:r w:rsidR="009B7363">
        <w:t>r</w:t>
      </w:r>
      <w:r w:rsidRPr="009B7363">
        <w:t>equirement for the initial assignment petition or the final assignment order.</w:t>
      </w:r>
    </w:p>
    <w:p w14:paraId="148F8F12" w14:textId="77777777" w:rsidR="00BF221F" w:rsidRPr="008C3705" w:rsidRDefault="00BF221F" w:rsidP="000603C5"/>
    <w:p w14:paraId="62707376" w14:textId="7B079973" w:rsidR="004F0341" w:rsidRPr="008C3705" w:rsidRDefault="004F0341" w:rsidP="008C3705">
      <w:pPr>
        <w:ind w:left="1440" w:hanging="720"/>
      </w:pPr>
      <w:r w:rsidRPr="008C3705">
        <w:t>c)</w:t>
      </w:r>
      <w:r w:rsidRPr="008C3705">
        <w:tab/>
      </w:r>
      <w:r w:rsidRPr="008C3705">
        <w:rPr>
          <w:i/>
        </w:rPr>
        <w:t>A court order obtained pursuant to this Section</w:t>
      </w:r>
      <w:r w:rsidR="00387D33" w:rsidRPr="00387D33">
        <w:rPr>
          <w:iCs/>
        </w:rPr>
        <w:t>, together with all such prior orders,</w:t>
      </w:r>
      <w:r w:rsidRPr="008C3705">
        <w:rPr>
          <w:i/>
        </w:rPr>
        <w:t xml:space="preserve"> shall not require the Department to divide any single prize payment among more than 3 different persons,</w:t>
      </w:r>
      <w:r w:rsidRPr="008C3705">
        <w:t xml:space="preserve"> including the prize winner.</w:t>
      </w:r>
      <w:r w:rsidR="004B7F5D" w:rsidRPr="008C3705">
        <w:t xml:space="preserve"> </w:t>
      </w:r>
      <w:r w:rsidR="008C3705" w:rsidRPr="008C3705">
        <w:t xml:space="preserve"> </w:t>
      </w:r>
      <w:r w:rsidR="008064BF" w:rsidRPr="00C81725">
        <w:rPr>
          <w:iCs/>
        </w:rPr>
        <w:t>Assignees may be substituted; however, the substitution shall not result in</w:t>
      </w:r>
      <w:r w:rsidR="008064BF" w:rsidRPr="008064BF">
        <w:rPr>
          <w:i/>
        </w:rPr>
        <w:t xml:space="preserve"> more than</w:t>
      </w:r>
      <w:r w:rsidR="008C3705" w:rsidRPr="008064BF">
        <w:rPr>
          <w:i/>
        </w:rPr>
        <w:t xml:space="preserve"> </w:t>
      </w:r>
      <w:r w:rsidR="00C81725" w:rsidRPr="00561A2D">
        <w:rPr>
          <w:i/>
        </w:rPr>
        <w:t>the prize winner and two other</w:t>
      </w:r>
      <w:r w:rsidR="008C3705" w:rsidRPr="00561A2D">
        <w:rPr>
          <w:i/>
        </w:rPr>
        <w:t xml:space="preserve"> </w:t>
      </w:r>
      <w:r w:rsidR="008064BF" w:rsidRPr="008064BF">
        <w:rPr>
          <w:i/>
        </w:rPr>
        <w:t xml:space="preserve">assignees </w:t>
      </w:r>
      <w:r w:rsidR="008C3705" w:rsidRPr="008064BF">
        <w:rPr>
          <w:i/>
        </w:rPr>
        <w:t>for any one prize payment.</w:t>
      </w:r>
      <w:r w:rsidR="008C3705" w:rsidRPr="008C3705">
        <w:t xml:space="preserve">  </w:t>
      </w:r>
      <w:r w:rsidR="004B7F5D" w:rsidRPr="008C3705">
        <w:t xml:space="preserve">[20 </w:t>
      </w:r>
      <w:proofErr w:type="spellStart"/>
      <w:r w:rsidR="004B7F5D" w:rsidRPr="008C3705">
        <w:t>ILCS</w:t>
      </w:r>
      <w:proofErr w:type="spellEnd"/>
      <w:r w:rsidR="004B7F5D" w:rsidRPr="008C3705">
        <w:t xml:space="preserve"> 1605/13.1(c)]</w:t>
      </w:r>
    </w:p>
    <w:p w14:paraId="0F0A727A" w14:textId="77777777" w:rsidR="00BF221F" w:rsidRPr="008C3705" w:rsidRDefault="00BF221F" w:rsidP="000603C5"/>
    <w:p w14:paraId="1ED6686C" w14:textId="6D96DA58" w:rsidR="004F0341" w:rsidRDefault="004F0341" w:rsidP="009B7363">
      <w:pPr>
        <w:widowControl w:val="0"/>
        <w:autoSpaceDE w:val="0"/>
        <w:autoSpaceDN w:val="0"/>
        <w:adjustRightInd w:val="0"/>
        <w:ind w:left="1440" w:hanging="720"/>
        <w:rPr>
          <w:iCs/>
        </w:rPr>
      </w:pPr>
      <w:r w:rsidRPr="00FD6FF0">
        <w:t>d)</w:t>
      </w:r>
      <w:r w:rsidRPr="00FD6FF0">
        <w:tab/>
        <w:t xml:space="preserve">All petitions for assignment of an Illinois Lottery prize shall be accompanied by a check or money order payable to the Department in the amount of </w:t>
      </w:r>
      <w:r w:rsidR="008C3705">
        <w:t>$98</w:t>
      </w:r>
      <w:r w:rsidRPr="00FD6FF0">
        <w:t xml:space="preserve">, </w:t>
      </w:r>
      <w:r w:rsidRPr="00FD6FF0">
        <w:rPr>
          <w:i/>
          <w:iCs/>
        </w:rPr>
        <w:t>in order to defray the administrative expenses associated with assignments.</w:t>
      </w:r>
      <w:r w:rsidR="00DA6736">
        <w:rPr>
          <w:i/>
          <w:iCs/>
        </w:rPr>
        <w:t xml:space="preserve"> </w:t>
      </w:r>
      <w:r w:rsidR="00DA6736" w:rsidRPr="00DA6736">
        <w:rPr>
          <w:iCs/>
        </w:rPr>
        <w:t xml:space="preserve">[20 </w:t>
      </w:r>
      <w:proofErr w:type="spellStart"/>
      <w:r w:rsidR="00DA6736" w:rsidRPr="00DA6736">
        <w:rPr>
          <w:iCs/>
        </w:rPr>
        <w:t>ILCS</w:t>
      </w:r>
      <w:proofErr w:type="spellEnd"/>
      <w:r w:rsidR="00DA6736" w:rsidRPr="00DA6736">
        <w:rPr>
          <w:iCs/>
        </w:rPr>
        <w:t xml:space="preserve"> 1605/13.1(g)]</w:t>
      </w:r>
    </w:p>
    <w:p w14:paraId="2270B042" w14:textId="77777777" w:rsidR="00EB424E" w:rsidRDefault="00EB424E" w:rsidP="009B7363"/>
    <w:p w14:paraId="58269038" w14:textId="68787CAB" w:rsidR="004F0341" w:rsidRPr="00D55B37" w:rsidRDefault="008C3705" w:rsidP="009B7363">
      <w:pPr>
        <w:pStyle w:val="JCARSourceNote"/>
        <w:ind w:left="720"/>
      </w:pPr>
      <w:r>
        <w:t>(Source:  Amended at 4</w:t>
      </w:r>
      <w:r w:rsidR="00D70449">
        <w:t>7</w:t>
      </w:r>
      <w:r>
        <w:t xml:space="preserve"> Ill. Reg. </w:t>
      </w:r>
      <w:r w:rsidR="004400AD">
        <w:t>13924</w:t>
      </w:r>
      <w:r>
        <w:t xml:space="preserve">, effective </w:t>
      </w:r>
      <w:r w:rsidR="004400AD">
        <w:t>September 18, 2023</w:t>
      </w:r>
      <w:r>
        <w:t>)</w:t>
      </w:r>
    </w:p>
    <w:sectPr w:rsidR="004F0341" w:rsidRPr="00D55B37" w:rsidSect="000926C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1F72" w14:textId="77777777" w:rsidR="001340C8" w:rsidRDefault="001340C8">
      <w:r>
        <w:separator/>
      </w:r>
    </w:p>
  </w:endnote>
  <w:endnote w:type="continuationSeparator" w:id="0">
    <w:p w14:paraId="15101DED" w14:textId="77777777" w:rsidR="001340C8" w:rsidRDefault="0013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8FAE" w14:textId="77777777" w:rsidR="001340C8" w:rsidRDefault="001340C8">
      <w:r>
        <w:separator/>
      </w:r>
    </w:p>
  </w:footnote>
  <w:footnote w:type="continuationSeparator" w:id="0">
    <w:p w14:paraId="3F3D2897" w14:textId="77777777" w:rsidR="001340C8" w:rsidRDefault="0013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03C5"/>
    <w:rsid w:val="000926C5"/>
    <w:rsid w:val="000C2E37"/>
    <w:rsid w:val="000D225F"/>
    <w:rsid w:val="0010517C"/>
    <w:rsid w:val="001327E2"/>
    <w:rsid w:val="001340C8"/>
    <w:rsid w:val="00195E31"/>
    <w:rsid w:val="001B5661"/>
    <w:rsid w:val="001C7D95"/>
    <w:rsid w:val="001E3074"/>
    <w:rsid w:val="00225354"/>
    <w:rsid w:val="002462D9"/>
    <w:rsid w:val="002524EC"/>
    <w:rsid w:val="002568D2"/>
    <w:rsid w:val="0027486E"/>
    <w:rsid w:val="002A643F"/>
    <w:rsid w:val="003217E0"/>
    <w:rsid w:val="00337CEB"/>
    <w:rsid w:val="0034056C"/>
    <w:rsid w:val="00367A2E"/>
    <w:rsid w:val="00387D33"/>
    <w:rsid w:val="003A4A4B"/>
    <w:rsid w:val="003D1ECC"/>
    <w:rsid w:val="003E74BF"/>
    <w:rsid w:val="003F3A28"/>
    <w:rsid w:val="003F5FD7"/>
    <w:rsid w:val="00431CFE"/>
    <w:rsid w:val="004400AD"/>
    <w:rsid w:val="00440A56"/>
    <w:rsid w:val="00445A29"/>
    <w:rsid w:val="00460EB6"/>
    <w:rsid w:val="00490E19"/>
    <w:rsid w:val="004B7F5D"/>
    <w:rsid w:val="004D73D3"/>
    <w:rsid w:val="004F0341"/>
    <w:rsid w:val="005001C5"/>
    <w:rsid w:val="0052308E"/>
    <w:rsid w:val="00530BE1"/>
    <w:rsid w:val="00542E97"/>
    <w:rsid w:val="0056157E"/>
    <w:rsid w:val="00561A2D"/>
    <w:rsid w:val="0056501E"/>
    <w:rsid w:val="00657099"/>
    <w:rsid w:val="006703E0"/>
    <w:rsid w:val="006A2114"/>
    <w:rsid w:val="006D66A9"/>
    <w:rsid w:val="006E0D09"/>
    <w:rsid w:val="006F7D24"/>
    <w:rsid w:val="0071658A"/>
    <w:rsid w:val="0074655F"/>
    <w:rsid w:val="00761F01"/>
    <w:rsid w:val="00780733"/>
    <w:rsid w:val="007958FC"/>
    <w:rsid w:val="007A2D58"/>
    <w:rsid w:val="007A559E"/>
    <w:rsid w:val="008064BF"/>
    <w:rsid w:val="008271B1"/>
    <w:rsid w:val="00837F88"/>
    <w:rsid w:val="0084781C"/>
    <w:rsid w:val="00847F60"/>
    <w:rsid w:val="008C3705"/>
    <w:rsid w:val="00917024"/>
    <w:rsid w:val="00935A8C"/>
    <w:rsid w:val="00973973"/>
    <w:rsid w:val="009820CB"/>
    <w:rsid w:val="0098276C"/>
    <w:rsid w:val="009A1449"/>
    <w:rsid w:val="009B7363"/>
    <w:rsid w:val="00A14E7F"/>
    <w:rsid w:val="00A2265D"/>
    <w:rsid w:val="00A600AA"/>
    <w:rsid w:val="00AE5547"/>
    <w:rsid w:val="00AF7AA2"/>
    <w:rsid w:val="00B35D67"/>
    <w:rsid w:val="00B516F7"/>
    <w:rsid w:val="00B71177"/>
    <w:rsid w:val="00BF221F"/>
    <w:rsid w:val="00C04FE0"/>
    <w:rsid w:val="00C4537A"/>
    <w:rsid w:val="00C81725"/>
    <w:rsid w:val="00CC13F9"/>
    <w:rsid w:val="00CD3723"/>
    <w:rsid w:val="00D35F4F"/>
    <w:rsid w:val="00D55B37"/>
    <w:rsid w:val="00D70449"/>
    <w:rsid w:val="00D91A64"/>
    <w:rsid w:val="00D93C67"/>
    <w:rsid w:val="00DA6736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E2D3E"/>
  <w15:docId w15:val="{FD6D5D3B-FD25-48FB-9760-B99E0D43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03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4F0341"/>
    <w:pPr>
      <w:widowControl w:val="0"/>
      <w:autoSpaceDE w:val="0"/>
      <w:autoSpaceDN w:val="0"/>
      <w:adjustRightInd w:val="0"/>
      <w:ind w:left="1425" w:hanging="705"/>
    </w:pPr>
    <w:rPr>
      <w:u w:val="single"/>
    </w:rPr>
  </w:style>
  <w:style w:type="paragraph" w:styleId="BodyTextIndent3">
    <w:name w:val="Body Text Indent 3"/>
    <w:basedOn w:val="Normal"/>
    <w:rsid w:val="004F0341"/>
    <w:pPr>
      <w:widowControl w:val="0"/>
      <w:autoSpaceDE w:val="0"/>
      <w:autoSpaceDN w:val="0"/>
      <w:adjustRightInd w:val="0"/>
      <w:ind w:left="1482" w:hanging="798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4</cp:revision>
  <dcterms:created xsi:type="dcterms:W3CDTF">2023-08-23T19:49:00Z</dcterms:created>
  <dcterms:modified xsi:type="dcterms:W3CDTF">2023-09-29T00:39:00Z</dcterms:modified>
</cp:coreProperties>
</file>