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7CC" w:rsidRPr="00B645A9" w:rsidRDefault="000B37CC" w:rsidP="000B37CC"/>
    <w:p w:rsidR="000B37CC" w:rsidRPr="00B645A9" w:rsidRDefault="000B37CC" w:rsidP="000B37CC">
      <w:pPr>
        <w:rPr>
          <w:b/>
        </w:rPr>
      </w:pPr>
      <w:r w:rsidRPr="00B645A9">
        <w:rPr>
          <w:b/>
        </w:rPr>
        <w:t>Section 1800.310  Grounds for Disciplinary Actions</w:t>
      </w:r>
    </w:p>
    <w:p w:rsidR="000B37CC" w:rsidRPr="00B645A9" w:rsidRDefault="000B37CC" w:rsidP="000B37CC"/>
    <w:p w:rsidR="000B37CC" w:rsidRPr="00B645A9" w:rsidRDefault="000B37CC" w:rsidP="000B37CC">
      <w:pPr>
        <w:ind w:left="1440" w:hanging="720"/>
      </w:pPr>
      <w:r w:rsidRPr="00B645A9">
        <w:t>a)</w:t>
      </w:r>
      <w:r w:rsidRPr="00B645A9">
        <w:tab/>
        <w:t xml:space="preserve">Holders of any license issued under the Act and identified persons with significant influence or control shall be subject to imposition of fines, suspension, revocation or restriction of license, or other disciplinary action for any act or failure to act by themselves or by their agents or employees that is injurious to the public health, safety, morals, good order and general welfare of the people of the State of Illinois, or that would discredit or tend to discredit the Illinois video gaming industry or the State of Illinois.  Without limiting the </w:t>
      </w:r>
      <w:r>
        <w:t>provisions of this subsection (a)</w:t>
      </w:r>
      <w:r w:rsidRPr="00B645A9">
        <w:t>, the following acts or omissions may be grounds for discipline:</w:t>
      </w:r>
    </w:p>
    <w:p w:rsidR="000B37CC" w:rsidRPr="00B645A9" w:rsidRDefault="000B37CC" w:rsidP="000B37CC"/>
    <w:p w:rsidR="000B37CC" w:rsidRPr="00B645A9" w:rsidRDefault="000B37CC" w:rsidP="000B37CC">
      <w:pPr>
        <w:ind w:left="2160" w:hanging="720"/>
      </w:pPr>
      <w:r w:rsidRPr="00B645A9">
        <w:t>1)</w:t>
      </w:r>
      <w:r w:rsidRPr="00B645A9">
        <w:tab/>
        <w:t xml:space="preserve">Failing to comply with or make provision for compliance with the Act, </w:t>
      </w:r>
      <w:r>
        <w:t>this Part</w:t>
      </w:r>
      <w:r w:rsidRPr="00B645A9">
        <w:t xml:space="preserve">, any federal, </w:t>
      </w:r>
      <w:r>
        <w:t>S</w:t>
      </w:r>
      <w:r w:rsidRPr="00B645A9">
        <w:t>tate or local law or regulation, or a control system or protocol mandated by the Board;</w:t>
      </w:r>
    </w:p>
    <w:p w:rsidR="000B37CC" w:rsidRPr="00B645A9" w:rsidRDefault="000B37CC" w:rsidP="000B37CC"/>
    <w:p w:rsidR="000B37CC" w:rsidRPr="00B645A9" w:rsidRDefault="000B37CC" w:rsidP="000B37CC">
      <w:pPr>
        <w:ind w:left="2160" w:hanging="720"/>
      </w:pPr>
      <w:r w:rsidRPr="00B645A9">
        <w:t>2)</w:t>
      </w:r>
      <w:r w:rsidRPr="00B645A9">
        <w:tab/>
        <w:t xml:space="preserve">Failing to comply with any order or ruling of the Board or its agents pertaining to the regulation of video gaming in </w:t>
      </w:r>
      <w:smartTag w:uri="urn:schemas-microsoft-com:office:smarttags" w:element="State">
        <w:smartTag w:uri="urn:schemas-microsoft-com:office:smarttags" w:element="place">
          <w:r w:rsidRPr="00B645A9">
            <w:t>Illinois</w:t>
          </w:r>
        </w:smartTag>
      </w:smartTag>
      <w:r w:rsidRPr="00B645A9">
        <w:t>;</w:t>
      </w:r>
    </w:p>
    <w:p w:rsidR="000B37CC" w:rsidRPr="00B645A9" w:rsidRDefault="000B37CC" w:rsidP="000B37CC"/>
    <w:p w:rsidR="000B37CC" w:rsidRPr="00B645A9" w:rsidRDefault="000B37CC" w:rsidP="000B37CC">
      <w:pPr>
        <w:ind w:left="2160" w:hanging="720"/>
      </w:pPr>
      <w:r w:rsidRPr="00B645A9">
        <w:t>3)</w:t>
      </w:r>
      <w:r w:rsidRPr="00B645A9">
        <w:tab/>
        <w:t>Receiving goods or services from a licensee or other person in violation of the Act</w:t>
      </w:r>
      <w:r>
        <w:t>'</w:t>
      </w:r>
      <w:r w:rsidRPr="00B645A9">
        <w:t>s licensing requirements, or in violatio</w:t>
      </w:r>
      <w:r>
        <w:t>n of any restriction, condition</w:t>
      </w:r>
      <w:r w:rsidRPr="00B645A9">
        <w:t xml:space="preserve"> or prohibition of a license;</w:t>
      </w:r>
    </w:p>
    <w:p w:rsidR="000B37CC" w:rsidRPr="00B645A9" w:rsidRDefault="000B37CC" w:rsidP="000B37CC"/>
    <w:p w:rsidR="000B37CC" w:rsidRPr="00B645A9" w:rsidRDefault="000B37CC" w:rsidP="000B37CC">
      <w:pPr>
        <w:ind w:left="2160" w:hanging="720"/>
      </w:pPr>
      <w:r w:rsidRPr="00B645A9">
        <w:t>4)</w:t>
      </w:r>
      <w:r w:rsidRPr="00B645A9">
        <w:tab/>
        <w:t>Being suspended or ruled ineligible or having a license revoked or suspended in any state or gaming or video gaming jurisdiction;</w:t>
      </w:r>
    </w:p>
    <w:p w:rsidR="000B37CC" w:rsidRPr="00B645A9" w:rsidRDefault="000B37CC" w:rsidP="000B37CC"/>
    <w:p w:rsidR="000B37CC" w:rsidRPr="00B645A9" w:rsidRDefault="000B37CC" w:rsidP="000B37CC">
      <w:pPr>
        <w:ind w:left="2160" w:hanging="720"/>
      </w:pPr>
      <w:r w:rsidRPr="00B645A9">
        <w:t>5)</w:t>
      </w:r>
      <w:r w:rsidRPr="00B645A9">
        <w:tab/>
        <w:t>Employing, associating with, or participating in any enterprise or business with a documented or identifiable organized crime group or recognized organized crime figure;</w:t>
      </w:r>
    </w:p>
    <w:p w:rsidR="000B37CC" w:rsidRPr="00B645A9" w:rsidRDefault="000B37CC" w:rsidP="000B37CC"/>
    <w:p w:rsidR="000B37CC" w:rsidRPr="00B645A9" w:rsidRDefault="000B37CC" w:rsidP="000B37CC">
      <w:pPr>
        <w:ind w:left="2160" w:hanging="720"/>
      </w:pPr>
      <w:r w:rsidRPr="00B645A9">
        <w:t>6)</w:t>
      </w:r>
      <w:r w:rsidRPr="00B645A9">
        <w:tab/>
        <w:t>Employing, associating with, or participating in any enterprise or business with persons of notorious or unsavory reputation or who have extensive police records, or who have failed to cooperate with any officially constituted investigatory or administrative body;</w:t>
      </w:r>
    </w:p>
    <w:p w:rsidR="000B37CC" w:rsidRPr="00B645A9" w:rsidRDefault="000B37CC" w:rsidP="000B37CC"/>
    <w:p w:rsidR="000B37CC" w:rsidRPr="00B645A9" w:rsidRDefault="000B37CC" w:rsidP="000B37CC">
      <w:pPr>
        <w:ind w:left="2160" w:hanging="720"/>
      </w:pPr>
      <w:r w:rsidRPr="00B645A9">
        <w:t>7)</w:t>
      </w:r>
      <w:r w:rsidRPr="00B645A9">
        <w:tab/>
        <w:t>Failing to establish and maintain standards and procedures designed to prevent ineligible or unsuitable persons from being employed by the licensee, including any person known to have been found guilty of cheating or using any improper device in connection with any game or gaming device regulated under the Act or under the law of any gaming jurisdiction;</w:t>
      </w:r>
    </w:p>
    <w:p w:rsidR="000B37CC" w:rsidRPr="00B645A9" w:rsidRDefault="000B37CC" w:rsidP="000B37CC"/>
    <w:p w:rsidR="000B37CC" w:rsidRPr="00B645A9" w:rsidRDefault="000B37CC" w:rsidP="000B37CC">
      <w:pPr>
        <w:ind w:left="720" w:firstLine="720"/>
      </w:pPr>
      <w:r w:rsidRPr="00B645A9">
        <w:t>8)</w:t>
      </w:r>
      <w:r w:rsidRPr="00B645A9">
        <w:tab/>
        <w:t>Misrepresenting any information to the Board;</w:t>
      </w:r>
    </w:p>
    <w:p w:rsidR="000B37CC" w:rsidRPr="00B645A9" w:rsidRDefault="000B37CC" w:rsidP="000B37CC"/>
    <w:p w:rsidR="000B37CC" w:rsidRPr="00B645A9" w:rsidRDefault="000B37CC" w:rsidP="000B37CC">
      <w:pPr>
        <w:ind w:left="2160" w:hanging="720"/>
      </w:pPr>
      <w:r w:rsidRPr="00B645A9">
        <w:t>9)</w:t>
      </w:r>
      <w:r w:rsidRPr="00B645A9">
        <w:tab/>
        <w:t xml:space="preserve">Intentionally making, causing to be made, or aiding, assisting, or procuring another to make any false statement in any report, disclosure, </w:t>
      </w:r>
      <w:r w:rsidRPr="00B645A9">
        <w:lastRenderedPageBreak/>
        <w:t xml:space="preserve">application, permit, form, or any other document, including improperly notarized documents, required by the Act, </w:t>
      </w:r>
      <w:r>
        <w:t>this Part</w:t>
      </w:r>
      <w:r w:rsidRPr="00B645A9">
        <w:t xml:space="preserve"> or Board requirements; </w:t>
      </w:r>
    </w:p>
    <w:p w:rsidR="000B37CC" w:rsidRPr="00B645A9" w:rsidRDefault="000B37CC" w:rsidP="000B37CC">
      <w:pPr>
        <w:ind w:left="1440"/>
      </w:pPr>
    </w:p>
    <w:p w:rsidR="000B37CC" w:rsidRPr="00B645A9" w:rsidRDefault="000B37CC" w:rsidP="000B37CC">
      <w:pPr>
        <w:ind w:left="2160" w:hanging="837"/>
      </w:pPr>
      <w:r w:rsidRPr="00B645A9">
        <w:t>10)</w:t>
      </w:r>
      <w:r w:rsidRPr="00B645A9">
        <w:tab/>
        <w:t>Submitting tardy, inaccurate, or incomplete material or information to the Board;</w:t>
      </w:r>
    </w:p>
    <w:p w:rsidR="000B37CC" w:rsidRPr="00B645A9" w:rsidRDefault="000B37CC" w:rsidP="000B37CC">
      <w:pPr>
        <w:ind w:left="1440" w:hanging="837"/>
      </w:pPr>
    </w:p>
    <w:p w:rsidR="000B37CC" w:rsidRPr="00B645A9" w:rsidRDefault="000B37CC" w:rsidP="000B37CC">
      <w:pPr>
        <w:ind w:left="1440" w:hanging="117"/>
      </w:pPr>
      <w:r w:rsidRPr="00B645A9">
        <w:t>11)</w:t>
      </w:r>
      <w:r w:rsidRPr="00B645A9">
        <w:tab/>
        <w:t>Obstructing or impeding the lawful activities of the Board or its agents;</w:t>
      </w:r>
    </w:p>
    <w:p w:rsidR="000B37CC" w:rsidRDefault="000B37CC" w:rsidP="000B37CC">
      <w:pPr>
        <w:ind w:left="2160" w:hanging="837"/>
      </w:pPr>
    </w:p>
    <w:p w:rsidR="000B37CC" w:rsidRPr="00B645A9" w:rsidRDefault="000B37CC" w:rsidP="000B37CC">
      <w:pPr>
        <w:ind w:left="2160" w:hanging="837"/>
      </w:pPr>
      <w:r w:rsidRPr="00B645A9">
        <w:t>12)</w:t>
      </w:r>
      <w:r w:rsidRPr="00B645A9">
        <w:tab/>
        <w:t>Willfully or repeatedly failing to pay amounts due or to be remitted to the State;</w:t>
      </w:r>
    </w:p>
    <w:p w:rsidR="000B37CC" w:rsidRPr="00B645A9" w:rsidRDefault="000B37CC" w:rsidP="000B37CC">
      <w:pPr>
        <w:ind w:left="1440" w:hanging="837"/>
      </w:pPr>
    </w:p>
    <w:p w:rsidR="000B37CC" w:rsidRPr="00B645A9" w:rsidRDefault="000B37CC" w:rsidP="000B37CC">
      <w:pPr>
        <w:ind w:left="1440" w:hanging="117"/>
      </w:pPr>
      <w:r w:rsidRPr="00B645A9">
        <w:t>13)</w:t>
      </w:r>
      <w:r w:rsidRPr="00B645A9">
        <w:tab/>
        <w:t>Failing to timely pay amounts due or to be remitted to the State;</w:t>
      </w:r>
    </w:p>
    <w:p w:rsidR="000B37CC" w:rsidRPr="00B645A9" w:rsidRDefault="000B37CC" w:rsidP="000B37CC">
      <w:pPr>
        <w:ind w:left="1440" w:hanging="837"/>
      </w:pPr>
    </w:p>
    <w:p w:rsidR="000B37CC" w:rsidRPr="00B645A9" w:rsidRDefault="000B37CC" w:rsidP="000B37CC">
      <w:pPr>
        <w:ind w:left="1440" w:hanging="117"/>
      </w:pPr>
      <w:r w:rsidRPr="00B645A9">
        <w:t>14)</w:t>
      </w:r>
      <w:r w:rsidRPr="00B645A9">
        <w:tab/>
        <w:t>Failing to timely pay a fine imposed by the Board;</w:t>
      </w:r>
    </w:p>
    <w:p w:rsidR="000B37CC" w:rsidRPr="00B645A9" w:rsidRDefault="000B37CC" w:rsidP="000B37CC">
      <w:pPr>
        <w:ind w:left="1440" w:hanging="837"/>
      </w:pPr>
    </w:p>
    <w:p w:rsidR="000B37CC" w:rsidRPr="00B645A9" w:rsidRDefault="000B37CC" w:rsidP="000B37CC">
      <w:pPr>
        <w:ind w:left="1440" w:hanging="117"/>
      </w:pPr>
      <w:r w:rsidRPr="00B645A9">
        <w:t>15)</w:t>
      </w:r>
      <w:r w:rsidRPr="00B645A9">
        <w:tab/>
        <w:t>Failing to respond in a timely manner to communications from the Board;</w:t>
      </w:r>
    </w:p>
    <w:p w:rsidR="000B37CC" w:rsidRPr="00B645A9" w:rsidRDefault="000B37CC" w:rsidP="000B37CC">
      <w:pPr>
        <w:ind w:left="1440" w:hanging="837"/>
      </w:pPr>
    </w:p>
    <w:p w:rsidR="000B37CC" w:rsidRPr="00B645A9" w:rsidRDefault="000B37CC" w:rsidP="000B37CC">
      <w:pPr>
        <w:ind w:left="1440" w:hanging="117"/>
      </w:pPr>
      <w:r w:rsidRPr="00B645A9">
        <w:t>16)</w:t>
      </w:r>
      <w:r w:rsidRPr="00B645A9">
        <w:tab/>
        <w:t xml:space="preserve">Being unavailable to the Board or its representatives or agents; </w:t>
      </w:r>
    </w:p>
    <w:p w:rsidR="000B37CC" w:rsidRPr="00B645A9" w:rsidRDefault="000B37CC" w:rsidP="000B37CC">
      <w:pPr>
        <w:ind w:left="1440" w:hanging="837"/>
      </w:pPr>
    </w:p>
    <w:p w:rsidR="000B37CC" w:rsidRPr="00B645A9" w:rsidRDefault="000B37CC" w:rsidP="000B37CC">
      <w:pPr>
        <w:ind w:left="2160" w:hanging="837"/>
      </w:pPr>
      <w:r w:rsidRPr="00B645A9">
        <w:t>17)</w:t>
      </w:r>
      <w:r w:rsidRPr="00B645A9">
        <w:tab/>
        <w:t xml:space="preserve">Aiding and abetting a violation by a Board member or employee, or other government official, of a requirement established by statute, resolution, ordinance, personnel code or code of conduct; </w:t>
      </w:r>
    </w:p>
    <w:p w:rsidR="000B37CC" w:rsidRPr="00B645A9" w:rsidRDefault="000B37CC" w:rsidP="000B37CC">
      <w:pPr>
        <w:ind w:left="1440" w:hanging="837"/>
      </w:pPr>
    </w:p>
    <w:p w:rsidR="000B37CC" w:rsidRPr="00B645A9" w:rsidRDefault="000B37CC" w:rsidP="000B37CC">
      <w:pPr>
        <w:ind w:left="2160" w:hanging="837"/>
      </w:pPr>
      <w:r w:rsidRPr="00B645A9">
        <w:t>18)</w:t>
      </w:r>
      <w:r w:rsidRPr="00B645A9">
        <w:tab/>
        <w:t xml:space="preserve">Violation of the Act or </w:t>
      </w:r>
      <w:r>
        <w:t>this Part</w:t>
      </w:r>
      <w:r w:rsidRPr="00B645A9">
        <w:t xml:space="preserve"> by any person identified as a person with si</w:t>
      </w:r>
      <w:r>
        <w:t>gnificant influence or control;</w:t>
      </w:r>
    </w:p>
    <w:p w:rsidR="000B37CC" w:rsidRPr="00B645A9" w:rsidRDefault="000B37CC" w:rsidP="000B37CC">
      <w:pPr>
        <w:ind w:left="1440" w:hanging="837"/>
      </w:pPr>
    </w:p>
    <w:p w:rsidR="000B37CC" w:rsidRDefault="000B37CC" w:rsidP="000B37CC">
      <w:pPr>
        <w:ind w:left="2160" w:hanging="837"/>
      </w:pPr>
      <w:r w:rsidRPr="00B645A9">
        <w:t>19)</w:t>
      </w:r>
      <w:r w:rsidRPr="00B645A9">
        <w:tab/>
        <w:t>Employing, associating with, or participating in any enterprise or business with a person determined unsuitable to be a person with significant influence or control over an applicant or licensee by the Board o</w:t>
      </w:r>
      <w:r>
        <w:t xml:space="preserve">r any other gaming jurisdiction; </w:t>
      </w:r>
    </w:p>
    <w:p w:rsidR="000B37CC" w:rsidRDefault="000B37CC" w:rsidP="000B37CC">
      <w:pPr>
        <w:ind w:left="2160" w:hanging="837"/>
      </w:pPr>
    </w:p>
    <w:p w:rsidR="000B37CC" w:rsidRPr="00B645A9" w:rsidRDefault="000B37CC" w:rsidP="000B37CC">
      <w:pPr>
        <w:ind w:left="2160" w:hanging="837"/>
      </w:pPr>
      <w:r>
        <w:t>20)</w:t>
      </w:r>
      <w:r>
        <w:tab/>
        <w:t xml:space="preserve">Facilitating, enabling or participating in the use of coin-operated amusement devices for gambling purposes on or after </w:t>
      </w:r>
      <w:smartTag w:uri="urn:schemas-microsoft-com:office:smarttags" w:element="date">
        <w:smartTagPr>
          <w:attr w:name="ls" w:val="trans"/>
          <w:attr w:name="Month" w:val="12"/>
          <w:attr w:name="Day" w:val="16"/>
          <w:attr w:name="Year" w:val="2009"/>
        </w:smartTagPr>
        <w:r>
          <w:t>December 16, 2009;</w:t>
        </w:r>
      </w:smartTag>
    </w:p>
    <w:p w:rsidR="000B37CC" w:rsidRDefault="000B37CC" w:rsidP="000B37CC"/>
    <w:p w:rsidR="00CB5D61" w:rsidRPr="00FD5534" w:rsidRDefault="00CB5D61" w:rsidP="00CB5D61">
      <w:pPr>
        <w:ind w:left="2160" w:hanging="837"/>
      </w:pPr>
      <w:r w:rsidRPr="00FD5534">
        <w:t>21)</w:t>
      </w:r>
      <w:r>
        <w:tab/>
      </w:r>
      <w:r w:rsidRPr="00FD5534">
        <w:t>Engaging in, or facilitating</w:t>
      </w:r>
      <w:r>
        <w:t>,</w:t>
      </w:r>
      <w:r w:rsidRPr="00FD5534">
        <w:t xml:space="preserve"> any unfair methods of competition or unfair or deceptive acts or practices</w:t>
      </w:r>
      <w:r>
        <w:t>,</w:t>
      </w:r>
      <w:r w:rsidRPr="00FD5534">
        <w:t xml:space="preserve"> including</w:t>
      </w:r>
      <w:r>
        <w:t>,</w:t>
      </w:r>
      <w:r w:rsidRPr="00FD5534">
        <w:t xml:space="preserve"> but not limited to</w:t>
      </w:r>
      <w:r>
        <w:t>,</w:t>
      </w:r>
      <w:r w:rsidRPr="00FD5534">
        <w:t xml:space="preserve"> the use or employment of any deception, fraud, false pretense, false promise</w:t>
      </w:r>
      <w:r>
        <w:t xml:space="preserve"> or</w:t>
      </w:r>
      <w:r w:rsidRPr="00FD5534">
        <w:t xml:space="preserve"> misrepresentation, or the concealment, suppression or omission of any material fact in the conduct of any video gaming operation;</w:t>
      </w:r>
    </w:p>
    <w:p w:rsidR="00CB5D61" w:rsidRPr="00FD5534" w:rsidRDefault="00CB5D61" w:rsidP="00CB5D61">
      <w:pPr>
        <w:ind w:left="1323"/>
      </w:pPr>
    </w:p>
    <w:p w:rsidR="00CB5D61" w:rsidRPr="00FD5534" w:rsidRDefault="00CB5D61" w:rsidP="00CB5D61">
      <w:pPr>
        <w:ind w:left="1323"/>
      </w:pPr>
      <w:r w:rsidRPr="00FD5534">
        <w:t>22)</w:t>
      </w:r>
      <w:r>
        <w:tab/>
      </w:r>
      <w:r w:rsidRPr="00FD5534">
        <w:t>Failing to maintain minimum qualifications for licensure; and</w:t>
      </w:r>
    </w:p>
    <w:p w:rsidR="00CB5D61" w:rsidRPr="00FD5534" w:rsidRDefault="00CB5D61" w:rsidP="00CB5D61">
      <w:pPr>
        <w:ind w:left="1323"/>
      </w:pPr>
    </w:p>
    <w:p w:rsidR="00CB5D61" w:rsidRPr="00FD5534" w:rsidRDefault="00CB5D61" w:rsidP="00CB5D61">
      <w:pPr>
        <w:ind w:left="2160" w:hanging="837"/>
      </w:pPr>
      <w:r w:rsidRPr="00FD5534">
        <w:t>23)</w:t>
      </w:r>
      <w:r>
        <w:tab/>
      </w:r>
      <w:r w:rsidRPr="00FD5534">
        <w:t>Any cause</w:t>
      </w:r>
      <w:r>
        <w:t xml:space="preserve"> that</w:t>
      </w:r>
      <w:r w:rsidRPr="00FD5534">
        <w:t>, if known to the Board, would have disqualified the applicant from receiving a license.</w:t>
      </w:r>
    </w:p>
    <w:p w:rsidR="000B37CC" w:rsidRDefault="000B37CC" w:rsidP="000B37CC">
      <w:pPr>
        <w:ind w:left="1440" w:hanging="720"/>
      </w:pPr>
    </w:p>
    <w:p w:rsidR="000B37CC" w:rsidRPr="00B645A9" w:rsidRDefault="000B37CC" w:rsidP="000B37CC">
      <w:pPr>
        <w:ind w:left="1440" w:hanging="720"/>
      </w:pPr>
      <w:r w:rsidRPr="00B645A9">
        <w:lastRenderedPageBreak/>
        <w:t>b)</w:t>
      </w:r>
      <w:r w:rsidRPr="00B645A9">
        <w:tab/>
        <w:t xml:space="preserve">A licensee whose employment has been terminated is subject to revocation of license for any act or failure to act </w:t>
      </w:r>
      <w:r>
        <w:t>that</w:t>
      </w:r>
      <w:r w:rsidRPr="00B645A9">
        <w:t xml:space="preserve"> occurred while licensed.</w:t>
      </w:r>
    </w:p>
    <w:p w:rsidR="000B37CC" w:rsidRPr="00B645A9" w:rsidRDefault="000B37CC" w:rsidP="000B37CC"/>
    <w:p w:rsidR="000B37CC" w:rsidRDefault="000B37CC" w:rsidP="000B37CC">
      <w:pPr>
        <w:ind w:left="1440" w:hanging="720"/>
      </w:pPr>
      <w:r w:rsidRPr="00B645A9">
        <w:t>c)</w:t>
      </w:r>
      <w:r w:rsidRPr="00B645A9">
        <w:tab/>
        <w:t>A person who has had his or her license revoked by the Board may not reapply for a license without permission from the Board.</w:t>
      </w:r>
    </w:p>
    <w:p w:rsidR="00110836" w:rsidRDefault="00110836" w:rsidP="000B37CC"/>
    <w:p w:rsidR="000B37CC" w:rsidRPr="00D55B37" w:rsidRDefault="000B37CC">
      <w:pPr>
        <w:pStyle w:val="JCARSourceNote"/>
        <w:ind w:left="720"/>
      </w:pPr>
      <w:r w:rsidRPr="00D55B37">
        <w:t xml:space="preserve">(Source:  </w:t>
      </w:r>
      <w:r>
        <w:t>Amended</w:t>
      </w:r>
      <w:r w:rsidRPr="00D55B37">
        <w:t xml:space="preserve"> at </w:t>
      </w:r>
      <w:r>
        <w:t>36 I</w:t>
      </w:r>
      <w:r w:rsidRPr="00D55B37">
        <w:t xml:space="preserve">ll. Reg. </w:t>
      </w:r>
      <w:r w:rsidR="00804B4C">
        <w:t>18550</w:t>
      </w:r>
      <w:r w:rsidRPr="00D55B37">
        <w:t xml:space="preserve">, effective </w:t>
      </w:r>
      <w:bookmarkStart w:id="0" w:name="_GoBack"/>
      <w:r w:rsidR="00804B4C">
        <w:t>December 14, 2012</w:t>
      </w:r>
      <w:bookmarkEnd w:id="0"/>
      <w:r w:rsidRPr="00D55B37">
        <w:t>)</w:t>
      </w:r>
    </w:p>
    <w:sectPr w:rsidR="000B37C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A97" w:rsidRDefault="00324A97">
      <w:r>
        <w:separator/>
      </w:r>
    </w:p>
  </w:endnote>
  <w:endnote w:type="continuationSeparator" w:id="0">
    <w:p w:rsidR="00324A97" w:rsidRDefault="0032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A97" w:rsidRDefault="00324A97">
      <w:r>
        <w:separator/>
      </w:r>
    </w:p>
  </w:footnote>
  <w:footnote w:type="continuationSeparator" w:id="0">
    <w:p w:rsidR="00324A97" w:rsidRDefault="00324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0836"/>
    <w:rsid w:val="00001F1D"/>
    <w:rsid w:val="00003CEF"/>
    <w:rsid w:val="00011A7D"/>
    <w:rsid w:val="000122C7"/>
    <w:rsid w:val="00014324"/>
    <w:rsid w:val="000158C8"/>
    <w:rsid w:val="00016F74"/>
    <w:rsid w:val="00023902"/>
    <w:rsid w:val="00023DDC"/>
    <w:rsid w:val="00024942"/>
    <w:rsid w:val="00026C9D"/>
    <w:rsid w:val="00026F05"/>
    <w:rsid w:val="00030823"/>
    <w:rsid w:val="00030A0D"/>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37CC"/>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836"/>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6AFC"/>
    <w:rsid w:val="002D7620"/>
    <w:rsid w:val="002E1CFB"/>
    <w:rsid w:val="002F5988"/>
    <w:rsid w:val="00300845"/>
    <w:rsid w:val="00304BED"/>
    <w:rsid w:val="00305AAE"/>
    <w:rsid w:val="00311C50"/>
    <w:rsid w:val="00314233"/>
    <w:rsid w:val="00322AC2"/>
    <w:rsid w:val="00323B50"/>
    <w:rsid w:val="00324A97"/>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45DF"/>
    <w:rsid w:val="00385640"/>
    <w:rsid w:val="0039357E"/>
    <w:rsid w:val="00393652"/>
    <w:rsid w:val="00394002"/>
    <w:rsid w:val="0039695D"/>
    <w:rsid w:val="003A4E0A"/>
    <w:rsid w:val="003A5D5D"/>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632F"/>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02E"/>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5518"/>
    <w:rsid w:val="00756EA4"/>
    <w:rsid w:val="00763B6D"/>
    <w:rsid w:val="00765D64"/>
    <w:rsid w:val="00776B13"/>
    <w:rsid w:val="00776D1C"/>
    <w:rsid w:val="00777820"/>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4B4C"/>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5EE9"/>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0E43"/>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5A9"/>
    <w:rsid w:val="00B649AC"/>
    <w:rsid w:val="00B66F59"/>
    <w:rsid w:val="00B678F1"/>
    <w:rsid w:val="00B71019"/>
    <w:rsid w:val="00B71177"/>
    <w:rsid w:val="00B72AB2"/>
    <w:rsid w:val="00B77077"/>
    <w:rsid w:val="00B817A1"/>
    <w:rsid w:val="00B839A1"/>
    <w:rsid w:val="00B83B6B"/>
    <w:rsid w:val="00B840A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54269"/>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D61"/>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660B"/>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6CF"/>
    <w:rsid w:val="00E7596C"/>
    <w:rsid w:val="00E82718"/>
    <w:rsid w:val="00E840DC"/>
    <w:rsid w:val="00E8439B"/>
    <w:rsid w:val="00E867F5"/>
    <w:rsid w:val="00E92947"/>
    <w:rsid w:val="00EA0AB9"/>
    <w:rsid w:val="00EA3AC2"/>
    <w:rsid w:val="00EA51EF"/>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7C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7C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034554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3</cp:revision>
  <dcterms:created xsi:type="dcterms:W3CDTF">2012-12-19T21:34:00Z</dcterms:created>
  <dcterms:modified xsi:type="dcterms:W3CDTF">2012-12-21T20:57:00Z</dcterms:modified>
</cp:coreProperties>
</file>