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F8" w:rsidRPr="001B4810" w:rsidRDefault="00696EF8" w:rsidP="00696EF8">
      <w:bookmarkStart w:id="0" w:name="_GoBack"/>
    </w:p>
    <w:bookmarkEnd w:id="0"/>
    <w:p w:rsidR="00696EF8" w:rsidRPr="00696EF8" w:rsidRDefault="002B23FA" w:rsidP="00696EF8">
      <w:pPr>
        <w:rPr>
          <w:b/>
        </w:rPr>
      </w:pPr>
      <w:r>
        <w:rPr>
          <w:b/>
        </w:rPr>
        <w:t>Section 18</w:t>
      </w:r>
      <w:r w:rsidR="00696EF8" w:rsidRPr="00696EF8">
        <w:rPr>
          <w:b/>
        </w:rPr>
        <w:t>00.2060  Progressive Jackpot Coordinator</w:t>
      </w:r>
    </w:p>
    <w:p w:rsidR="00696EF8" w:rsidRPr="001B4810" w:rsidRDefault="00696EF8" w:rsidP="00696EF8"/>
    <w:p w:rsidR="00696EF8" w:rsidRDefault="00696EF8" w:rsidP="00696EF8">
      <w:pPr>
        <w:ind w:left="1440" w:hanging="720"/>
      </w:pPr>
      <w:r w:rsidRPr="00696EF8">
        <w:t>a)</w:t>
      </w:r>
      <w:r>
        <w:tab/>
      </w:r>
      <w:r w:rsidRPr="00696EF8">
        <w:t xml:space="preserve">Each terminal operator offering in-location progressive games shall employ a progressive jackpot coordinator. </w:t>
      </w:r>
      <w:r>
        <w:t xml:space="preserve"> </w:t>
      </w:r>
      <w:r w:rsidRPr="00696EF8">
        <w:t>The terminal operator shall disclose the progressive jackpot coordinator to the Administrator.</w:t>
      </w:r>
    </w:p>
    <w:p w:rsidR="00696EF8" w:rsidRPr="00696EF8" w:rsidRDefault="00696EF8" w:rsidP="00463D9D"/>
    <w:p w:rsidR="00696EF8" w:rsidRPr="00696EF8" w:rsidRDefault="00463D9D" w:rsidP="00696EF8">
      <w:pPr>
        <w:ind w:left="1440" w:hanging="720"/>
      </w:pPr>
      <w:r>
        <w:t>b</w:t>
      </w:r>
      <w:r w:rsidR="00696EF8">
        <w:t>)</w:t>
      </w:r>
      <w:r w:rsidR="00696EF8">
        <w:tab/>
      </w:r>
      <w:r w:rsidR="00696EF8" w:rsidRPr="00696EF8">
        <w:t>No terminal operator may offer in-location progressive games until a progressive jackpot coordinator has been disclosed and approved by the Administrator.</w:t>
      </w:r>
    </w:p>
    <w:p w:rsidR="00696EF8" w:rsidRPr="00696EF8" w:rsidRDefault="00696EF8" w:rsidP="006464BC"/>
    <w:p w:rsidR="00696EF8" w:rsidRPr="00696EF8" w:rsidRDefault="00463D9D" w:rsidP="00696EF8">
      <w:pPr>
        <w:ind w:left="1440" w:hanging="720"/>
      </w:pPr>
      <w:r>
        <w:t>c</w:t>
      </w:r>
      <w:r w:rsidR="00696EF8">
        <w:t>)</w:t>
      </w:r>
      <w:r w:rsidR="00696EF8">
        <w:tab/>
      </w:r>
      <w:r w:rsidR="00696EF8" w:rsidRPr="00696EF8">
        <w:t>The progressive jackpot coordinator will facilitate all aspects of the progressive jackpots, including, but not limited to:</w:t>
      </w:r>
    </w:p>
    <w:p w:rsidR="00696EF8" w:rsidRPr="00696EF8" w:rsidRDefault="00696EF8" w:rsidP="00696EF8"/>
    <w:p w:rsidR="00696EF8" w:rsidRPr="00696EF8" w:rsidRDefault="00696EF8" w:rsidP="00696EF8">
      <w:pPr>
        <w:ind w:left="1440"/>
      </w:pPr>
      <w:r>
        <w:t>1)</w:t>
      </w:r>
      <w:r>
        <w:tab/>
      </w:r>
      <w:r w:rsidRPr="00696EF8">
        <w:t>Coordinating all necessary approvals and credentials with HFS;</w:t>
      </w:r>
    </w:p>
    <w:p w:rsidR="00696EF8" w:rsidRPr="00696EF8" w:rsidRDefault="00696EF8" w:rsidP="006464BC"/>
    <w:p w:rsidR="00696EF8" w:rsidRPr="00696EF8" w:rsidRDefault="00696EF8" w:rsidP="00696EF8">
      <w:pPr>
        <w:ind w:left="1440"/>
      </w:pPr>
      <w:r>
        <w:t>2)</w:t>
      </w:r>
      <w:r>
        <w:tab/>
      </w:r>
      <w:r w:rsidRPr="00696EF8">
        <w:t>Creating and distributing the progressive jackpot form;</w:t>
      </w:r>
    </w:p>
    <w:p w:rsidR="00696EF8" w:rsidRPr="00696EF8" w:rsidRDefault="00696EF8" w:rsidP="006464BC"/>
    <w:p w:rsidR="00696EF8" w:rsidRPr="00696EF8" w:rsidRDefault="00696EF8" w:rsidP="00696EF8">
      <w:pPr>
        <w:ind w:left="1440"/>
      </w:pPr>
      <w:r>
        <w:t>3)</w:t>
      </w:r>
      <w:r>
        <w:tab/>
      </w:r>
      <w:r w:rsidRPr="00696EF8">
        <w:t>Coordinating with progressive jackpot winners to pay out the jackpot; and</w:t>
      </w:r>
    </w:p>
    <w:p w:rsidR="00696EF8" w:rsidRPr="00696EF8" w:rsidRDefault="00696EF8" w:rsidP="006464BC"/>
    <w:p w:rsidR="00696EF8" w:rsidRPr="00696EF8" w:rsidRDefault="00696EF8" w:rsidP="00696EF8">
      <w:pPr>
        <w:ind w:left="2160" w:hanging="720"/>
      </w:pPr>
      <w:r>
        <w:t>4)</w:t>
      </w:r>
      <w:r>
        <w:tab/>
      </w:r>
      <w:r w:rsidRPr="00696EF8">
        <w:t>Ensuring that all payments and withholdings are conducted in accordance with all applicable laws and regulations, including this Part.</w:t>
      </w:r>
    </w:p>
    <w:p w:rsidR="00696EF8" w:rsidRDefault="00696EF8" w:rsidP="00093935"/>
    <w:p w:rsidR="000174EB" w:rsidRPr="00696EF8" w:rsidRDefault="00696EF8" w:rsidP="00696EF8">
      <w:pPr>
        <w:ind w:firstLine="720"/>
      </w:pPr>
      <w:r>
        <w:t xml:space="preserve">(Source:  Added at 44 Ill. Reg. </w:t>
      </w:r>
      <w:r w:rsidR="00FF1ED4">
        <w:t>3205</w:t>
      </w:r>
      <w:r>
        <w:t xml:space="preserve">, effective </w:t>
      </w:r>
      <w:r w:rsidR="00FF1ED4">
        <w:t>February 7, 2020</w:t>
      </w:r>
      <w:r>
        <w:t>)</w:t>
      </w:r>
    </w:p>
    <w:sectPr w:rsidR="000174EB" w:rsidRPr="00696E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72" w:rsidRDefault="00E42372">
      <w:r>
        <w:separator/>
      </w:r>
    </w:p>
  </w:endnote>
  <w:endnote w:type="continuationSeparator" w:id="0">
    <w:p w:rsidR="00E42372" w:rsidRDefault="00E4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72" w:rsidRDefault="00E42372">
      <w:r>
        <w:separator/>
      </w:r>
    </w:p>
  </w:footnote>
  <w:footnote w:type="continuationSeparator" w:id="0">
    <w:p w:rsidR="00E42372" w:rsidRDefault="00E4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13B3"/>
    <w:multiLevelType w:val="hybridMultilevel"/>
    <w:tmpl w:val="9EEA1898"/>
    <w:lvl w:ilvl="0" w:tplc="DA1880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single"/>
      </w:rPr>
    </w:lvl>
    <w:lvl w:ilvl="1" w:tplc="0DA24DEE">
      <w:start w:val="1"/>
      <w:numFmt w:val="decimal"/>
      <w:lvlText w:val="%2)"/>
      <w:lvlJc w:val="left"/>
      <w:pPr>
        <w:ind w:left="144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81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3FA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D9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7E1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4B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EF8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39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372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ED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5A51-FC15-4B47-AD51-F347AB4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7</cp:revision>
  <dcterms:created xsi:type="dcterms:W3CDTF">2020-01-16T22:00:00Z</dcterms:created>
  <dcterms:modified xsi:type="dcterms:W3CDTF">2020-02-25T15:38:00Z</dcterms:modified>
</cp:coreProperties>
</file>