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6301BE" w:rsidRDefault="000174EB" w:rsidP="006301BE"/>
    <w:p w:rsidR="006301BE" w:rsidRPr="006301BE" w:rsidRDefault="006301BE" w:rsidP="006301BE">
      <w:pPr>
        <w:rPr>
          <w:b/>
        </w:rPr>
      </w:pPr>
      <w:r w:rsidRPr="006301BE">
        <w:rPr>
          <w:b/>
        </w:rPr>
        <w:t>Section 1900.810  Coverage of Subpart</w:t>
      </w:r>
    </w:p>
    <w:p w:rsidR="006301BE" w:rsidRPr="006301BE" w:rsidRDefault="006301BE" w:rsidP="0068288E"/>
    <w:p w:rsidR="006301BE" w:rsidRPr="006301BE" w:rsidRDefault="006301BE" w:rsidP="006301BE">
      <w:pPr>
        <w:ind w:left="1440" w:hanging="720"/>
      </w:pPr>
      <w:r>
        <w:t>a)</w:t>
      </w:r>
      <w:r>
        <w:tab/>
      </w:r>
      <w:r w:rsidR="001B424D">
        <w:t xml:space="preserve">This Subpart governs all hearings requested upon </w:t>
      </w:r>
      <w:r w:rsidRPr="006301BE">
        <w:t xml:space="preserve">issuance of a </w:t>
      </w:r>
      <w:r w:rsidR="001B424D">
        <w:t xml:space="preserve">Notice </w:t>
      </w:r>
      <w:r w:rsidRPr="006301BE">
        <w:t xml:space="preserve">of </w:t>
      </w:r>
      <w:r w:rsidR="001B424D">
        <w:t xml:space="preserve">Denial </w:t>
      </w:r>
      <w:r w:rsidRPr="006301BE">
        <w:t xml:space="preserve">of </w:t>
      </w:r>
      <w:r w:rsidR="001B424D">
        <w:t xml:space="preserve">Application </w:t>
      </w:r>
      <w:r w:rsidRPr="006301BE">
        <w:t>for licensure. Hearings under this Subpart are de novo proceedings for the creation of a record regarding an applican</w:t>
      </w:r>
      <w:r w:rsidR="007D00B8">
        <w:t xml:space="preserve">t's suitability for licensure.  </w:t>
      </w:r>
      <w:r w:rsidRPr="006301BE">
        <w:t>A hearing under this Subpart is not an appeal of Board action.</w:t>
      </w:r>
    </w:p>
    <w:p w:rsidR="006301BE" w:rsidRPr="006301BE" w:rsidRDefault="006301BE" w:rsidP="0068288E">
      <w:bookmarkStart w:id="0" w:name="_GoBack"/>
      <w:bookmarkEnd w:id="0"/>
    </w:p>
    <w:p w:rsidR="006301BE" w:rsidRDefault="006301BE" w:rsidP="006301BE">
      <w:pPr>
        <w:ind w:left="1440" w:hanging="720"/>
      </w:pPr>
      <w:r w:rsidRPr="006301BE">
        <w:t>b)</w:t>
      </w:r>
      <w:r w:rsidRPr="006301BE">
        <w:tab/>
        <w:t>Section 1900.110(b) is not applicable to any requests under this Subpart.</w:t>
      </w:r>
    </w:p>
    <w:sectPr w:rsidR="006301B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B9" w:rsidRDefault="002A73B9">
      <w:r>
        <w:separator/>
      </w:r>
    </w:p>
  </w:endnote>
  <w:endnote w:type="continuationSeparator" w:id="0">
    <w:p w:rsidR="002A73B9" w:rsidRDefault="002A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B9" w:rsidRDefault="002A73B9">
      <w:r>
        <w:separator/>
      </w:r>
    </w:p>
  </w:footnote>
  <w:footnote w:type="continuationSeparator" w:id="0">
    <w:p w:rsidR="002A73B9" w:rsidRDefault="002A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60273"/>
    <w:multiLevelType w:val="hybridMultilevel"/>
    <w:tmpl w:val="DA1AD712"/>
    <w:lvl w:ilvl="0" w:tplc="0518B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24D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3B9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99F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528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01BE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88E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0B8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293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C68C2-8B92-4F54-96C0-FFE39C9C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361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2019-12-20T19:14:00Z</dcterms:created>
  <dcterms:modified xsi:type="dcterms:W3CDTF">2020-06-17T16:04:00Z</dcterms:modified>
</cp:coreProperties>
</file>