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12" w:rsidRDefault="00EE6212" w:rsidP="00EE6212">
      <w:pPr>
        <w:jc w:val="center"/>
      </w:pPr>
      <w:bookmarkStart w:id="0" w:name="_GoBack"/>
      <w:bookmarkEnd w:id="0"/>
    </w:p>
    <w:p w:rsidR="00EE6212" w:rsidRPr="00D04346" w:rsidRDefault="00EE6212" w:rsidP="00EE6212">
      <w:pPr>
        <w:jc w:val="center"/>
      </w:pPr>
      <w:r w:rsidRPr="00D04346">
        <w:t>SUBPART A:  ADMINISTRATIVE REQUIREMENTS</w:t>
      </w:r>
    </w:p>
    <w:p w:rsidR="00EE6212" w:rsidRPr="00D04346" w:rsidRDefault="00EE6212" w:rsidP="00EE6212">
      <w:pPr>
        <w:jc w:val="center"/>
      </w:pPr>
    </w:p>
    <w:p w:rsidR="00F914CB" w:rsidRPr="00F914CB" w:rsidRDefault="00F914CB" w:rsidP="00EE6212">
      <w:r w:rsidRPr="00F914CB">
        <w:t>Section</w:t>
      </w:r>
    </w:p>
    <w:p w:rsidR="00F914CB" w:rsidRPr="00F914CB" w:rsidRDefault="00F914CB" w:rsidP="00EE6212">
      <w:r w:rsidRPr="00F914CB">
        <w:t>110.10</w:t>
      </w:r>
      <w:r w:rsidRPr="00F914CB">
        <w:tab/>
      </w:r>
      <w:r w:rsidRPr="00F914CB">
        <w:tab/>
        <w:t>General Purpose</w:t>
      </w:r>
    </w:p>
    <w:p w:rsidR="00F914CB" w:rsidRPr="00F914CB" w:rsidRDefault="00F914CB" w:rsidP="00EE6212">
      <w:r w:rsidRPr="00F914CB">
        <w:t>110.20</w:t>
      </w:r>
      <w:r w:rsidRPr="00F914CB">
        <w:tab/>
      </w:r>
      <w:r w:rsidRPr="00F914CB">
        <w:tab/>
        <w:t>Definitions</w:t>
      </w:r>
    </w:p>
    <w:p w:rsidR="00F914CB" w:rsidRPr="00F914CB" w:rsidRDefault="00F914CB" w:rsidP="00EE6212">
      <w:r w:rsidRPr="00F914CB">
        <w:t>110.30</w:t>
      </w:r>
      <w:r w:rsidRPr="00F914CB">
        <w:tab/>
      </w:r>
      <w:r w:rsidRPr="00F914CB">
        <w:tab/>
        <w:t>Legal Requirements</w:t>
      </w:r>
    </w:p>
    <w:p w:rsidR="00F914CB" w:rsidRPr="00F914CB" w:rsidRDefault="00F914CB" w:rsidP="00EE6212"/>
    <w:p w:rsidR="00F914CB" w:rsidRPr="00F914CB" w:rsidRDefault="00F914CB" w:rsidP="00EE6212">
      <w:pPr>
        <w:jc w:val="center"/>
      </w:pPr>
      <w:r w:rsidRPr="00F914CB">
        <w:t>SUBPART B:  HIGH TECHNOLOGY SCHOOL-TO-WORK GRANT PROGRAM</w:t>
      </w:r>
    </w:p>
    <w:p w:rsidR="00F914CB" w:rsidRPr="00F914CB" w:rsidRDefault="00F914CB" w:rsidP="00EE6212"/>
    <w:p w:rsidR="00F914CB" w:rsidRPr="00F914CB" w:rsidRDefault="00F914CB" w:rsidP="00EE6212">
      <w:r w:rsidRPr="00F914CB">
        <w:t>110. 110</w:t>
      </w:r>
      <w:r w:rsidRPr="00F914CB">
        <w:tab/>
        <w:t>Purpose</w:t>
      </w:r>
    </w:p>
    <w:p w:rsidR="00F914CB" w:rsidRPr="00F914CB" w:rsidRDefault="00F914CB" w:rsidP="00EE6212">
      <w:r w:rsidRPr="00F914CB">
        <w:t>110. 120</w:t>
      </w:r>
      <w:r w:rsidRPr="00F914CB">
        <w:tab/>
        <w:t>Coordination With Economic Development Activities</w:t>
      </w:r>
    </w:p>
    <w:p w:rsidR="00F914CB" w:rsidRPr="00F914CB" w:rsidRDefault="00F914CB" w:rsidP="00EE6212">
      <w:r w:rsidRPr="00F914CB">
        <w:t>110. 130</w:t>
      </w:r>
      <w:r w:rsidRPr="00F914CB">
        <w:tab/>
        <w:t xml:space="preserve">Eligible Applicants </w:t>
      </w:r>
    </w:p>
    <w:p w:rsidR="00F914CB" w:rsidRPr="00F914CB" w:rsidRDefault="00F914CB" w:rsidP="00EE6212">
      <w:r w:rsidRPr="00F914CB">
        <w:t>110. 140</w:t>
      </w:r>
      <w:r w:rsidRPr="00F914CB">
        <w:tab/>
        <w:t>Authorized Activities</w:t>
      </w:r>
    </w:p>
    <w:p w:rsidR="00F914CB" w:rsidRPr="00F914CB" w:rsidRDefault="00F914CB" w:rsidP="00EE6212">
      <w:r w:rsidRPr="00F914CB">
        <w:t>110. 150</w:t>
      </w:r>
      <w:r w:rsidRPr="00F914CB">
        <w:tab/>
        <w:t>Allowable Costs</w:t>
      </w:r>
    </w:p>
    <w:p w:rsidR="00F914CB" w:rsidRPr="00F914CB" w:rsidRDefault="00F914CB" w:rsidP="00EE6212">
      <w:r w:rsidRPr="00F914CB">
        <w:t>110. 160</w:t>
      </w:r>
      <w:r w:rsidRPr="00F914CB">
        <w:tab/>
        <w:t>Proposal Content</w:t>
      </w:r>
    </w:p>
    <w:p w:rsidR="00F914CB" w:rsidRPr="00F914CB" w:rsidRDefault="00F914CB" w:rsidP="00EE6212">
      <w:r w:rsidRPr="00F914CB">
        <w:t>110. 170</w:t>
      </w:r>
      <w:r w:rsidRPr="00F914CB">
        <w:tab/>
        <w:t>Review Criteria and Negotiation Procedures</w:t>
      </w:r>
    </w:p>
    <w:p w:rsidR="00F914CB" w:rsidRPr="00F914CB" w:rsidRDefault="00F914CB" w:rsidP="00EE6212">
      <w:r w:rsidRPr="00F914CB">
        <w:t>110. 180</w:t>
      </w:r>
      <w:r w:rsidRPr="00F914CB">
        <w:tab/>
        <w:t>Limitations</w:t>
      </w:r>
    </w:p>
    <w:p w:rsidR="00F914CB" w:rsidRPr="00F914CB" w:rsidRDefault="00F914CB" w:rsidP="00EE6212">
      <w:r w:rsidRPr="00F914CB">
        <w:t>110. 190</w:t>
      </w:r>
      <w:r w:rsidRPr="00F914CB">
        <w:tab/>
        <w:t xml:space="preserve">Reporting </w:t>
      </w:r>
    </w:p>
    <w:sectPr w:rsidR="00F914CB" w:rsidRPr="00F914CB" w:rsidSect="00EE621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A8D">
      <w:r>
        <w:separator/>
      </w:r>
    </w:p>
  </w:endnote>
  <w:endnote w:type="continuationSeparator" w:id="0">
    <w:p w:rsidR="00000000" w:rsidRDefault="00B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5A8D">
      <w:r>
        <w:separator/>
      </w:r>
    </w:p>
  </w:footnote>
  <w:footnote w:type="continuationSeparator" w:id="0">
    <w:p w:rsidR="00000000" w:rsidRDefault="00B2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37D2A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5233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316F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25A8D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E6212"/>
    <w:rsid w:val="00F43DEE"/>
    <w:rsid w:val="00F914C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F914CB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F914C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