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50CE" w14:textId="77777777" w:rsidR="006323AC" w:rsidRPr="006323AC" w:rsidRDefault="006323AC" w:rsidP="006323AC">
      <w:pPr>
        <w:ind w:left="1440" w:hanging="1440"/>
        <w:rPr>
          <w:b/>
          <w:bCs/>
        </w:rPr>
      </w:pPr>
    </w:p>
    <w:p w14:paraId="4B7CD197" w14:textId="3DA37598" w:rsidR="006323AC" w:rsidRPr="006323AC" w:rsidRDefault="006323AC" w:rsidP="006323AC">
      <w:pPr>
        <w:ind w:left="1440" w:hanging="1440"/>
        <w:rPr>
          <w:b/>
          <w:bCs/>
        </w:rPr>
      </w:pPr>
      <w:r w:rsidRPr="006323AC">
        <w:rPr>
          <w:b/>
          <w:bCs/>
        </w:rPr>
        <w:t xml:space="preserve">Section </w:t>
      </w:r>
      <w:proofErr w:type="gramStart"/>
      <w:r w:rsidRPr="006323AC">
        <w:rPr>
          <w:b/>
          <w:bCs/>
        </w:rPr>
        <w:t>176.500  Use</w:t>
      </w:r>
      <w:proofErr w:type="gramEnd"/>
      <w:r w:rsidRPr="006323AC">
        <w:rPr>
          <w:b/>
          <w:bCs/>
        </w:rPr>
        <w:t xml:space="preserve"> of Official Seal</w:t>
      </w:r>
      <w:r w:rsidR="00CE761B">
        <w:rPr>
          <w:b/>
          <w:bCs/>
        </w:rPr>
        <w:t xml:space="preserve"> and Electronic Seal</w:t>
      </w:r>
    </w:p>
    <w:p w14:paraId="0E817722" w14:textId="77777777" w:rsidR="006323AC" w:rsidRPr="006323AC" w:rsidRDefault="006323AC" w:rsidP="006323AC">
      <w:pPr>
        <w:ind w:left="1440" w:hanging="1440"/>
        <w:rPr>
          <w:b/>
          <w:bCs/>
        </w:rPr>
      </w:pPr>
    </w:p>
    <w:p w14:paraId="17C40EB3" w14:textId="3F38C1E6" w:rsidR="006323AC" w:rsidRPr="006323AC" w:rsidRDefault="006323AC" w:rsidP="006323AC">
      <w:pPr>
        <w:ind w:left="1440" w:hanging="720"/>
      </w:pPr>
      <w:r w:rsidRPr="006323AC">
        <w:t>a)</w:t>
      </w:r>
      <w:r>
        <w:tab/>
      </w:r>
      <w:r w:rsidRPr="006323AC">
        <w:t xml:space="preserve">A notary public must use the notary public’s official seal, affixed </w:t>
      </w:r>
      <w:r w:rsidR="00CE761B">
        <w:t xml:space="preserve">using </w:t>
      </w:r>
      <w:r w:rsidRPr="006323AC">
        <w:t>a rubber stamp</w:t>
      </w:r>
      <w:r w:rsidR="00CE761B">
        <w:t>, to perform a notarial act.  An electronic notary public must use the electronic notary public's electronic seal, affixed using a</w:t>
      </w:r>
      <w:r w:rsidRPr="006323AC">
        <w:t xml:space="preserve"> mechanical stamp</w:t>
      </w:r>
      <w:r w:rsidR="00EB2F4E">
        <w:t>,</w:t>
      </w:r>
      <w:r w:rsidR="00CE761B">
        <w:t xml:space="preserve"> </w:t>
      </w:r>
      <w:r w:rsidRPr="006323AC">
        <w:t>to perform a</w:t>
      </w:r>
      <w:r w:rsidR="00CE761B">
        <w:t>n electronic</w:t>
      </w:r>
      <w:r w:rsidRPr="006323AC">
        <w:t xml:space="preserve"> notarial act.</w:t>
      </w:r>
    </w:p>
    <w:p w14:paraId="5774971B" w14:textId="77777777" w:rsidR="006323AC" w:rsidRPr="006323AC" w:rsidRDefault="006323AC" w:rsidP="006323AC"/>
    <w:p w14:paraId="3B2AC32B" w14:textId="726CFF77" w:rsidR="006323AC" w:rsidRDefault="006323AC" w:rsidP="00CE761B">
      <w:pPr>
        <w:ind w:left="1440" w:hanging="720"/>
      </w:pPr>
      <w:r w:rsidRPr="006323AC">
        <w:t>b)</w:t>
      </w:r>
      <w:r>
        <w:tab/>
      </w:r>
      <w:r w:rsidR="00CE761B">
        <w:t>A notary public must place a legible imprint of the notary public's official seal on a notarial certificate for a tangible record at the time of the performance of the notarial act.</w:t>
      </w:r>
    </w:p>
    <w:p w14:paraId="5A916EFE" w14:textId="185BDC5E" w:rsidR="00CE761B" w:rsidRDefault="00CE761B" w:rsidP="00761F34"/>
    <w:p w14:paraId="1721D0AD" w14:textId="7F76B92B" w:rsidR="00CE761B" w:rsidRPr="006323AC" w:rsidRDefault="00CE761B" w:rsidP="00CE761B">
      <w:pPr>
        <w:ind w:left="1440" w:hanging="720"/>
      </w:pPr>
      <w:r>
        <w:t>c)</w:t>
      </w:r>
      <w:r>
        <w:tab/>
        <w:t>An electronic notary public must attach or logically associate the electronic notary public's electronic seal with the electronic notarial certificate on an electronic record.</w:t>
      </w:r>
    </w:p>
    <w:p w14:paraId="728E15DF" w14:textId="77777777" w:rsidR="006323AC" w:rsidRPr="006323AC" w:rsidRDefault="006323AC" w:rsidP="006323AC"/>
    <w:p w14:paraId="4FE9F044" w14:textId="6405919C" w:rsidR="006323AC" w:rsidRPr="006323AC" w:rsidRDefault="00CE761B" w:rsidP="006323AC">
      <w:pPr>
        <w:ind w:left="1440" w:hanging="720"/>
      </w:pPr>
      <w:r>
        <w:t>d</w:t>
      </w:r>
      <w:r w:rsidR="006323AC" w:rsidRPr="006323AC">
        <w:t>)</w:t>
      </w:r>
      <w:r w:rsidR="006323AC">
        <w:tab/>
      </w:r>
      <w:r w:rsidR="006323AC" w:rsidRPr="006323AC">
        <w:t>A notary public must not place an imprint of the notary public’s official seal</w:t>
      </w:r>
      <w:r>
        <w:t>, and an electronic notary public must not attach or logically associate the electronic notary public's electronic seal,</w:t>
      </w:r>
      <w:r w:rsidR="006323AC" w:rsidRPr="006323AC">
        <w:t xml:space="preserve"> over any signature in a record to be notarized or over any writing in a notarial certificate.</w:t>
      </w:r>
    </w:p>
    <w:p w14:paraId="5CB33C0A" w14:textId="77777777" w:rsidR="006323AC" w:rsidRPr="006323AC" w:rsidRDefault="006323AC" w:rsidP="006323AC"/>
    <w:p w14:paraId="63133594" w14:textId="1782E9E5" w:rsidR="006323AC" w:rsidRPr="006323AC" w:rsidRDefault="00CE761B" w:rsidP="006323AC">
      <w:pPr>
        <w:ind w:left="1440" w:hanging="720"/>
      </w:pPr>
      <w:r>
        <w:t>e</w:t>
      </w:r>
      <w:r w:rsidR="006323AC" w:rsidRPr="006323AC">
        <w:t>)</w:t>
      </w:r>
      <w:r w:rsidR="006323AC">
        <w:tab/>
      </w:r>
      <w:r w:rsidR="006323AC" w:rsidRPr="006323AC">
        <w:t>When a notarial certificate is on a separate piece of paper attached to the tangible record to be notarized, or when there are attachments to the tangible record to be notarized, a notary public may use one additional imprint of the notary public’s official seal for identification o</w:t>
      </w:r>
      <w:r w:rsidR="00EB2F4E">
        <w:t>f</w:t>
      </w:r>
      <w:r w:rsidR="006323AC" w:rsidRPr="006323AC">
        <w:t xml:space="preserve"> the tangible record</w:t>
      </w:r>
      <w:r w:rsidR="00EB2F4E">
        <w:t xml:space="preserve"> and notarial certificate attached to the tangible record</w:t>
      </w:r>
      <w:r w:rsidR="006323AC" w:rsidRPr="006323AC">
        <w:t xml:space="preserve">, if the imprint does not make any part of the record or attachment illegible.  The additional seal </w:t>
      </w:r>
      <w:r>
        <w:t>must</w:t>
      </w:r>
      <w:r w:rsidR="006323AC" w:rsidRPr="006323AC">
        <w:t xml:space="preserve"> be partially stamped </w:t>
      </w:r>
      <w:r w:rsidR="00EB2F4E">
        <w:t xml:space="preserve">together </w:t>
      </w:r>
      <w:r w:rsidR="006323AC" w:rsidRPr="006323AC">
        <w:t xml:space="preserve">on the notarial certificate, and on the </w:t>
      </w:r>
      <w:r w:rsidR="00EB2F4E">
        <w:t xml:space="preserve">signature page </w:t>
      </w:r>
      <w:r w:rsidR="006323AC" w:rsidRPr="006323AC">
        <w:t>or attachment to the notarized record.</w:t>
      </w:r>
    </w:p>
    <w:p w14:paraId="72FB68D2" w14:textId="77777777" w:rsidR="006323AC" w:rsidRPr="006323AC" w:rsidRDefault="006323AC" w:rsidP="006323AC"/>
    <w:p w14:paraId="31F13C5F" w14:textId="359F8883" w:rsidR="006323AC" w:rsidRPr="006323AC" w:rsidRDefault="00CE761B" w:rsidP="006323AC">
      <w:pPr>
        <w:ind w:left="1440" w:hanging="720"/>
      </w:pPr>
      <w:r>
        <w:t>f</w:t>
      </w:r>
      <w:r w:rsidR="006323AC" w:rsidRPr="006323AC">
        <w:t>)</w:t>
      </w:r>
      <w:r w:rsidR="006323AC">
        <w:tab/>
      </w:r>
      <w:r w:rsidR="006323AC" w:rsidRPr="006323AC">
        <w:t>A notary public may not use the notary public’s official seal</w:t>
      </w:r>
      <w:r>
        <w:t>, and an electronic notary public may not use the electronic notary public's electronic seal</w:t>
      </w:r>
      <w:r w:rsidR="003C3CE9">
        <w:t>,</w:t>
      </w:r>
      <w:r w:rsidR="006323AC" w:rsidRPr="006323AC">
        <w:t xml:space="preserve"> for any purpose other than to perform a notarial act.</w:t>
      </w:r>
    </w:p>
    <w:p w14:paraId="0EA5DA90" w14:textId="77777777" w:rsidR="006323AC" w:rsidRPr="006323AC" w:rsidRDefault="006323AC" w:rsidP="006323AC"/>
    <w:p w14:paraId="0BBE75D2" w14:textId="44ABE015" w:rsidR="006323AC" w:rsidRPr="006323AC" w:rsidRDefault="00CE761B" w:rsidP="006323AC">
      <w:pPr>
        <w:ind w:left="1440" w:hanging="720"/>
      </w:pPr>
      <w:r>
        <w:t>g</w:t>
      </w:r>
      <w:r w:rsidR="006323AC" w:rsidRPr="006323AC">
        <w:t>)</w:t>
      </w:r>
      <w:r w:rsidR="006323AC">
        <w:tab/>
      </w:r>
      <w:r w:rsidR="006323AC" w:rsidRPr="006323AC">
        <w:t>A notary public may not permit any other person to use the notary public’s official seal</w:t>
      </w:r>
      <w:r>
        <w:t>, and an electronic notary public may not permit any other person to use the electronic notary public's electronic seal,</w:t>
      </w:r>
      <w:r w:rsidR="006323AC" w:rsidRPr="006323AC">
        <w:t xml:space="preserve"> for any purpose.</w:t>
      </w:r>
    </w:p>
    <w:p w14:paraId="24BAB2E9" w14:textId="77777777" w:rsidR="006323AC" w:rsidRPr="006323AC" w:rsidRDefault="006323AC" w:rsidP="006323AC"/>
    <w:p w14:paraId="296E6246" w14:textId="28F32028" w:rsidR="006323AC" w:rsidRDefault="00CE761B" w:rsidP="006323AC">
      <w:pPr>
        <w:ind w:left="1440" w:hanging="720"/>
      </w:pPr>
      <w:r>
        <w:t>h</w:t>
      </w:r>
      <w:r w:rsidR="006323AC" w:rsidRPr="006323AC">
        <w:t>)</w:t>
      </w:r>
      <w:r w:rsidR="006323AC">
        <w:tab/>
      </w:r>
      <w:r w:rsidR="006323AC" w:rsidRPr="006323AC">
        <w:t>A notary public may not use any other notary public’s official seal or any other object in place of the notary public’s official seal to perform a notarial act.</w:t>
      </w:r>
    </w:p>
    <w:p w14:paraId="09871AD5" w14:textId="50737037" w:rsidR="006323AC" w:rsidRDefault="006323AC" w:rsidP="006323AC"/>
    <w:p w14:paraId="77A4CDE3" w14:textId="2AD61075" w:rsidR="00CE761B" w:rsidRDefault="00CE761B" w:rsidP="00CE761B">
      <w:pPr>
        <w:ind w:left="1440" w:hanging="720"/>
      </w:pPr>
      <w:proofErr w:type="spellStart"/>
      <w:r>
        <w:t>i</w:t>
      </w:r>
      <w:proofErr w:type="spellEnd"/>
      <w:r>
        <w:t>)</w:t>
      </w:r>
      <w:r>
        <w:tab/>
        <w:t>An electronic notary public may not use any other electronic notary public's electronic seal or any other object in place of the electronic notary public's electronic seal to perform a notarial act.</w:t>
      </w:r>
    </w:p>
    <w:p w14:paraId="01B0FBFB" w14:textId="77777777" w:rsidR="00CE761B" w:rsidRDefault="00CE761B" w:rsidP="006323AC"/>
    <w:p w14:paraId="4643E30D" w14:textId="43B6C933" w:rsidR="000174EB" w:rsidRPr="006323AC" w:rsidRDefault="006323AC" w:rsidP="006323AC">
      <w:pPr>
        <w:ind w:left="1440" w:hanging="720"/>
      </w:pPr>
      <w:r w:rsidRPr="00FD1AD2">
        <w:t>(Source:  A</w:t>
      </w:r>
      <w:r>
        <w:t>d</w:t>
      </w:r>
      <w:r w:rsidRPr="00FD1AD2">
        <w:t>ded at 4</w:t>
      </w:r>
      <w:r>
        <w:t>7</w:t>
      </w:r>
      <w:r w:rsidRPr="00FD1AD2">
        <w:t xml:space="preserve"> Ill. Reg. </w:t>
      </w:r>
      <w:r w:rsidR="008622BA">
        <w:t>8640</w:t>
      </w:r>
      <w:r w:rsidRPr="00FD1AD2">
        <w:t xml:space="preserve">, effective </w:t>
      </w:r>
      <w:r w:rsidR="008622BA">
        <w:t>June 5, 2023</w:t>
      </w:r>
      <w:r w:rsidRPr="00FD1AD2">
        <w:t>)</w:t>
      </w:r>
    </w:p>
    <w:sectPr w:rsidR="000174EB" w:rsidRPr="006323A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C13E" w14:textId="77777777" w:rsidR="004D4F09" w:rsidRDefault="004D4F09">
      <w:r>
        <w:separator/>
      </w:r>
    </w:p>
  </w:endnote>
  <w:endnote w:type="continuationSeparator" w:id="0">
    <w:p w14:paraId="36FC7853" w14:textId="77777777" w:rsidR="004D4F09" w:rsidRDefault="004D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A4EBA" w14:textId="77777777" w:rsidR="004D4F09" w:rsidRDefault="004D4F09">
      <w:r>
        <w:separator/>
      </w:r>
    </w:p>
  </w:footnote>
  <w:footnote w:type="continuationSeparator" w:id="0">
    <w:p w14:paraId="21908AA6" w14:textId="77777777" w:rsidR="004D4F09" w:rsidRDefault="004D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0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3CE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4F09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23AC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1F34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2B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4496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E761B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2F4E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561F39"/>
  <w15:chartTrackingRefBased/>
  <w15:docId w15:val="{928C5AF2-3A4B-471A-AD65-FB6470BA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3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2023-05-23T20:29:00Z</dcterms:created>
  <dcterms:modified xsi:type="dcterms:W3CDTF">2023-06-16T17:01:00Z</dcterms:modified>
</cp:coreProperties>
</file>