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02" w:rsidRPr="00BD6EBD" w:rsidRDefault="001C3102" w:rsidP="001C3102"/>
    <w:p w:rsidR="001C3102" w:rsidRDefault="001C3102" w:rsidP="001C3102">
      <w:pPr>
        <w:rPr>
          <w:b/>
        </w:rPr>
      </w:pPr>
      <w:r w:rsidRPr="00710EFC">
        <w:rPr>
          <w:b/>
        </w:rPr>
        <w:t>Section 520.1200  Definitions</w:t>
      </w:r>
    </w:p>
    <w:p w:rsidR="001C3102" w:rsidRPr="00BD6EBD" w:rsidRDefault="001C3102" w:rsidP="001C3102"/>
    <w:p w:rsidR="001C3102" w:rsidRDefault="001C3102" w:rsidP="001C3102">
      <w:r w:rsidRPr="00BD6EBD">
        <w:t xml:space="preserve">The following definitions are applicable to </w:t>
      </w:r>
      <w:r>
        <w:t xml:space="preserve">this </w:t>
      </w:r>
      <w:r w:rsidRPr="00BD6EBD">
        <w:t>Subpart L.</w:t>
      </w:r>
    </w:p>
    <w:p w:rsidR="001C3102" w:rsidRPr="00BD6EBD" w:rsidRDefault="001C3102" w:rsidP="001C3102"/>
    <w:p w:rsidR="001C3102" w:rsidRPr="00BD106A" w:rsidRDefault="001C3102" w:rsidP="001C3102">
      <w:pPr>
        <w:ind w:left="1440"/>
      </w:pPr>
      <w:r w:rsidRPr="00BD106A">
        <w:t xml:space="preserve">"Blue Collar Jobs Act" or "Act" means the Act created by Article 20 of P.A. 101-9 </w:t>
      </w:r>
      <w:r>
        <w:t xml:space="preserve">that creates the Enterprise Zone construction jobs credit, the High Impact Business construction jobs credit, the River Edge construction jobs credit, and the New Construction EDGE credit </w:t>
      </w:r>
      <w:r w:rsidRPr="00BD106A">
        <w:t>(</w:t>
      </w:r>
      <w:r>
        <w:t xml:space="preserve">portions related to this Part codified at </w:t>
      </w:r>
      <w:r w:rsidRPr="00BD106A">
        <w:t>20 ILCS 655/5.5 and 13).</w:t>
      </w:r>
    </w:p>
    <w:p w:rsidR="001C3102" w:rsidRDefault="001C3102" w:rsidP="000C58C2">
      <w:pPr>
        <w:rPr>
          <w:i/>
        </w:rPr>
      </w:pPr>
    </w:p>
    <w:p w:rsidR="001C3102" w:rsidRPr="00BD106A" w:rsidRDefault="001C3102" w:rsidP="001C3102">
      <w:pPr>
        <w:ind w:left="1440"/>
      </w:pPr>
      <w:r w:rsidRPr="00BD6EBD">
        <w:rPr>
          <w:i/>
        </w:rPr>
        <w:t>"</w:t>
      </w:r>
      <w:r w:rsidRPr="00406787">
        <w:rPr>
          <w:i/>
        </w:rPr>
        <w:t>Enterprise Zone construction jobs credit</w:t>
      </w:r>
      <w:r w:rsidRPr="00BD6EBD">
        <w:rPr>
          <w:i/>
        </w:rPr>
        <w:t>"</w:t>
      </w:r>
      <w:r w:rsidRPr="00406787">
        <w:rPr>
          <w:i/>
        </w:rPr>
        <w:t xml:space="preserve"> means an amount equal to 50% (or 75% if the project is located in an underserved area) of the incremental income tax attributable to Enterprise Zone construction jobs credit employees.</w:t>
      </w:r>
      <w:r>
        <w:rPr>
          <w:i/>
        </w:rPr>
        <w:t xml:space="preserve"> </w:t>
      </w:r>
      <w:r>
        <w:t>[20 ILCS 655/13(e)]</w:t>
      </w:r>
    </w:p>
    <w:p w:rsidR="001C3102" w:rsidRPr="00BD6EBD" w:rsidRDefault="001C3102" w:rsidP="000C58C2"/>
    <w:p w:rsidR="001C3102" w:rsidRPr="00406787" w:rsidRDefault="001C3102" w:rsidP="001C3102">
      <w:pPr>
        <w:ind w:left="1440"/>
        <w:rPr>
          <w:i/>
        </w:rPr>
      </w:pPr>
      <w:r w:rsidRPr="00BD6EBD">
        <w:rPr>
          <w:i/>
        </w:rPr>
        <w:t>"</w:t>
      </w:r>
      <w:r w:rsidRPr="00406787">
        <w:rPr>
          <w:i/>
        </w:rPr>
        <w:t>Enterprise Zone construction jobs credit employee</w:t>
      </w:r>
      <w:r w:rsidRPr="00BD6EBD">
        <w:rPr>
          <w:i/>
        </w:rPr>
        <w:t>"</w:t>
      </w:r>
      <w:r w:rsidRPr="00406787">
        <w:rPr>
          <w:i/>
        </w:rPr>
        <w:t xml:space="preserve"> means a laborer or worker who is employed by an Illinois contractor or subcontractor in the actual construction work on the site of an Enterprise Zone construction jobs credit project.</w:t>
      </w:r>
      <w:r>
        <w:rPr>
          <w:i/>
        </w:rPr>
        <w:t xml:space="preserve"> </w:t>
      </w:r>
      <w:r>
        <w:t>[20 ILCS 655/13(e)]</w:t>
      </w:r>
    </w:p>
    <w:p w:rsidR="001C3102" w:rsidRPr="00406787" w:rsidRDefault="001C3102" w:rsidP="000C58C2">
      <w:pPr>
        <w:rPr>
          <w:i/>
        </w:rPr>
      </w:pPr>
    </w:p>
    <w:p w:rsidR="001C3102" w:rsidRPr="00BD106A" w:rsidRDefault="001C3102" w:rsidP="001C3102">
      <w:pPr>
        <w:ind w:left="1440"/>
      </w:pPr>
      <w:r w:rsidRPr="00BD6EBD">
        <w:rPr>
          <w:i/>
        </w:rPr>
        <w:t>"</w:t>
      </w:r>
      <w:r w:rsidRPr="00406787">
        <w:rPr>
          <w:i/>
        </w:rPr>
        <w:t>Enterprise Zone construction jobs credit project</w:t>
      </w:r>
      <w:r w:rsidRPr="00BD6EBD">
        <w:rPr>
          <w:i/>
        </w:rPr>
        <w:t>"</w:t>
      </w:r>
      <w:r w:rsidRPr="00406787">
        <w:rPr>
          <w:i/>
        </w:rPr>
        <w:t xml:space="preserve"> means building a structure or building or making improvements of any kind to real property commissioned and paid for by a business that has applied and been approved for an Enterprise Zone</w:t>
      </w:r>
      <w:r w:rsidR="00E654D1">
        <w:rPr>
          <w:i/>
        </w:rPr>
        <w:t xml:space="preserve"> </w:t>
      </w:r>
      <w:r w:rsidRPr="00406787">
        <w:rPr>
          <w:i/>
        </w:rPr>
        <w:t xml:space="preserve">construction jobs credit pursuant to this </w:t>
      </w:r>
      <w:r w:rsidRPr="00EE4306">
        <w:t>Subpart</w:t>
      </w:r>
      <w:r w:rsidRPr="00406787">
        <w:rPr>
          <w:i/>
        </w:rPr>
        <w:t xml:space="preserve">. </w:t>
      </w:r>
      <w:r w:rsidRPr="00BD6EBD">
        <w:rPr>
          <w:i/>
        </w:rPr>
        <w:t>"</w:t>
      </w:r>
      <w:r w:rsidRPr="00406787">
        <w:rPr>
          <w:i/>
        </w:rPr>
        <w:t>Enterprise Zone construction jobs credit project</w:t>
      </w:r>
      <w:r w:rsidRPr="00BD6EBD">
        <w:rPr>
          <w:i/>
        </w:rPr>
        <w:t>"</w:t>
      </w:r>
      <w:r w:rsidRPr="00406787">
        <w:rPr>
          <w:i/>
        </w:rPr>
        <w:t xml:space="preserve"> does not include the routine operation, routine repair, or routine maintenance of existing structures, buildings, or real property.</w:t>
      </w:r>
      <w:r>
        <w:rPr>
          <w:i/>
        </w:rPr>
        <w:t xml:space="preserve"> </w:t>
      </w:r>
      <w:r>
        <w:t>[20 ILCS 655/13(e)]</w:t>
      </w:r>
    </w:p>
    <w:p w:rsidR="001C3102" w:rsidRPr="00406787" w:rsidRDefault="001C3102" w:rsidP="000C58C2">
      <w:pPr>
        <w:rPr>
          <w:i/>
        </w:rPr>
      </w:pPr>
    </w:p>
    <w:p w:rsidR="003422BE" w:rsidRPr="00BD106A" w:rsidRDefault="003422BE" w:rsidP="003422BE">
      <w:pPr>
        <w:ind w:left="1440"/>
      </w:pPr>
      <w:r w:rsidRPr="00BD6EBD">
        <w:rPr>
          <w:i/>
        </w:rPr>
        <w:t>"</w:t>
      </w:r>
      <w:r w:rsidRPr="00406787">
        <w:rPr>
          <w:i/>
        </w:rPr>
        <w:t>High Impact Business construction jobs credit</w:t>
      </w:r>
      <w:r w:rsidRPr="00BD6EBD">
        <w:rPr>
          <w:i/>
        </w:rPr>
        <w:t>"</w:t>
      </w:r>
      <w:r w:rsidRPr="00406787">
        <w:rPr>
          <w:i/>
        </w:rPr>
        <w:t xml:space="preserve"> means an amount equal to 50% (or 75% if the High Impact Business construction project is located in an underserved area) of the incremental income tax attributable to High Impact Business construction job employees.</w:t>
      </w:r>
      <w:r>
        <w:rPr>
          <w:i/>
        </w:rPr>
        <w:t xml:space="preserve"> </w:t>
      </w:r>
      <w:r>
        <w:t>[20 ILCS 655/5.5(i)]</w:t>
      </w:r>
    </w:p>
    <w:p w:rsidR="003422BE" w:rsidRPr="00BD6EBD" w:rsidRDefault="003422BE" w:rsidP="000C58C2"/>
    <w:p w:rsidR="003422BE" w:rsidRPr="00406787" w:rsidRDefault="003422BE" w:rsidP="003422BE">
      <w:pPr>
        <w:ind w:left="1440"/>
        <w:rPr>
          <w:i/>
        </w:rPr>
      </w:pPr>
      <w:r w:rsidRPr="00BD6EBD">
        <w:rPr>
          <w:i/>
        </w:rPr>
        <w:t>"</w:t>
      </w:r>
      <w:r w:rsidRPr="00406787">
        <w:rPr>
          <w:i/>
        </w:rPr>
        <w:t>High Impact Business construction job employee</w:t>
      </w:r>
      <w:r w:rsidRPr="00BD6EBD">
        <w:rPr>
          <w:i/>
        </w:rPr>
        <w:t>"</w:t>
      </w:r>
      <w:r w:rsidRPr="00406787">
        <w:rPr>
          <w:i/>
        </w:rPr>
        <w:t xml:space="preserve"> means a laborer or worker who is employed by an Illinois contractor or subcontractor in the actual construction work on the site of a High Impact Business construction job project.</w:t>
      </w:r>
      <w:r>
        <w:rPr>
          <w:i/>
        </w:rPr>
        <w:t xml:space="preserve"> </w:t>
      </w:r>
      <w:r>
        <w:t>[20 ILCS 655/5.5(i)]</w:t>
      </w:r>
    </w:p>
    <w:p w:rsidR="003422BE" w:rsidRPr="00406787" w:rsidRDefault="003422BE" w:rsidP="000C58C2">
      <w:pPr>
        <w:rPr>
          <w:i/>
        </w:rPr>
      </w:pPr>
    </w:p>
    <w:p w:rsidR="003422BE" w:rsidRPr="00406787" w:rsidRDefault="003422BE" w:rsidP="003422BE">
      <w:pPr>
        <w:ind w:left="1440"/>
        <w:rPr>
          <w:i/>
        </w:rPr>
      </w:pPr>
      <w:r w:rsidRPr="00BD6EBD">
        <w:rPr>
          <w:i/>
        </w:rPr>
        <w:t>"</w:t>
      </w:r>
      <w:r w:rsidRPr="00406787">
        <w:rPr>
          <w:i/>
        </w:rPr>
        <w:t>High Impact Business construction jobs project</w:t>
      </w:r>
      <w:r w:rsidRPr="00BD6EBD">
        <w:rPr>
          <w:i/>
        </w:rPr>
        <w:t>"</w:t>
      </w:r>
      <w:r w:rsidRPr="00406787">
        <w:rPr>
          <w:i/>
        </w:rPr>
        <w:t xml:space="preserve"> means building a structure or building or making improvements of any kind to real property, undertaken and commissioned by a business that was designated as a High Impact Business by the Department. The term </w:t>
      </w:r>
      <w:r w:rsidRPr="00BD6EBD">
        <w:rPr>
          <w:i/>
        </w:rPr>
        <w:t>"</w:t>
      </w:r>
      <w:r w:rsidRPr="00406787">
        <w:rPr>
          <w:i/>
        </w:rPr>
        <w:t>High Impact Business construction jobs project</w:t>
      </w:r>
      <w:r w:rsidRPr="00BD6EBD">
        <w:rPr>
          <w:i/>
        </w:rPr>
        <w:t>"</w:t>
      </w:r>
      <w:r w:rsidRPr="00406787">
        <w:rPr>
          <w:i/>
        </w:rPr>
        <w:t xml:space="preserve"> does not include the routine operation, routine repair, or routine maintenance of existing structures, buildings, or real property.</w:t>
      </w:r>
      <w:r>
        <w:rPr>
          <w:i/>
        </w:rPr>
        <w:t xml:space="preserve"> </w:t>
      </w:r>
      <w:r>
        <w:t>[20 ILCS 655/5.5(i)]</w:t>
      </w:r>
    </w:p>
    <w:p w:rsidR="003422BE" w:rsidRPr="00BD6EBD" w:rsidRDefault="003422BE" w:rsidP="000C58C2">
      <w:pPr>
        <w:rPr>
          <w:i/>
        </w:rPr>
      </w:pPr>
    </w:p>
    <w:p w:rsidR="003422BE" w:rsidRPr="00406787" w:rsidRDefault="003422BE" w:rsidP="003422BE">
      <w:pPr>
        <w:ind w:left="1440"/>
        <w:rPr>
          <w:i/>
        </w:rPr>
      </w:pPr>
      <w:r w:rsidRPr="00BD6EBD">
        <w:rPr>
          <w:i/>
        </w:rPr>
        <w:lastRenderedPageBreak/>
        <w:t>"</w:t>
      </w:r>
      <w:r w:rsidRPr="00406787">
        <w:rPr>
          <w:i/>
        </w:rPr>
        <w:t>Incremental income tax</w:t>
      </w:r>
      <w:r w:rsidRPr="00BD6EBD">
        <w:rPr>
          <w:i/>
        </w:rPr>
        <w:t>"</w:t>
      </w:r>
      <w:r w:rsidRPr="00406787">
        <w:rPr>
          <w:i/>
        </w:rPr>
        <w:t xml:space="preserve"> means the total amount withheld during the taxable year from the compensation of High Impact Business construction job employees or Enterprise Zone construction jobs credit employees.</w:t>
      </w:r>
      <w:r>
        <w:rPr>
          <w:i/>
        </w:rPr>
        <w:t xml:space="preserve"> </w:t>
      </w:r>
      <w:r>
        <w:t>[20 ILCS 655/5.5(i) and 13(e)]</w:t>
      </w:r>
    </w:p>
    <w:p w:rsidR="003422BE" w:rsidRPr="00BD6EBD" w:rsidRDefault="003422BE" w:rsidP="000C58C2">
      <w:pPr>
        <w:rPr>
          <w:i/>
        </w:rPr>
      </w:pPr>
    </w:p>
    <w:p w:rsidR="003422BE" w:rsidRDefault="003422BE" w:rsidP="003422BE">
      <w:pPr>
        <w:ind w:left="1440"/>
        <w:rPr>
          <w:i/>
        </w:rPr>
      </w:pPr>
      <w:r w:rsidRPr="00BD6EBD">
        <w:rPr>
          <w:i/>
        </w:rPr>
        <w:t>"</w:t>
      </w:r>
      <w:r w:rsidRPr="00406787">
        <w:rPr>
          <w:i/>
        </w:rPr>
        <w:t>Underserved area</w:t>
      </w:r>
      <w:r w:rsidRPr="00BD6EBD">
        <w:rPr>
          <w:i/>
        </w:rPr>
        <w:t>"</w:t>
      </w:r>
      <w:r w:rsidRPr="00406787">
        <w:rPr>
          <w:i/>
        </w:rPr>
        <w:t xml:space="preserve"> means a geographic area that meets one or more of the following conditions:</w:t>
      </w:r>
    </w:p>
    <w:p w:rsidR="003422BE" w:rsidRPr="00406787" w:rsidRDefault="003422BE" w:rsidP="000C58C2">
      <w:pPr>
        <w:rPr>
          <w:i/>
        </w:rPr>
      </w:pPr>
    </w:p>
    <w:p w:rsidR="003422BE" w:rsidRDefault="003422BE" w:rsidP="00406787">
      <w:pPr>
        <w:ind w:left="2160"/>
        <w:rPr>
          <w:i/>
        </w:rPr>
      </w:pPr>
      <w:r w:rsidRPr="00406787">
        <w:rPr>
          <w:i/>
        </w:rPr>
        <w:t>the area has a poverty rate of at least 20% according to the latest federal decennial census;</w:t>
      </w:r>
    </w:p>
    <w:p w:rsidR="003422BE" w:rsidRPr="00406787" w:rsidRDefault="003422BE" w:rsidP="000C58C2">
      <w:pPr>
        <w:rPr>
          <w:i/>
        </w:rPr>
      </w:pPr>
    </w:p>
    <w:p w:rsidR="003422BE" w:rsidRDefault="003422BE" w:rsidP="00406787">
      <w:pPr>
        <w:ind w:left="2160"/>
        <w:rPr>
          <w:i/>
        </w:rPr>
      </w:pPr>
      <w:r w:rsidRPr="00406787">
        <w:rPr>
          <w:i/>
        </w:rPr>
        <w:t>75% or more of the children in the area participate in the federal free lunch program</w:t>
      </w:r>
      <w:r>
        <w:rPr>
          <w:i/>
        </w:rPr>
        <w:t>,</w:t>
      </w:r>
      <w:r w:rsidRPr="00406787">
        <w:rPr>
          <w:i/>
        </w:rPr>
        <w:t xml:space="preserve"> according to reported statistics from the State Board of Education;</w:t>
      </w:r>
    </w:p>
    <w:p w:rsidR="003422BE" w:rsidRPr="00406787" w:rsidRDefault="003422BE" w:rsidP="000C58C2">
      <w:pPr>
        <w:rPr>
          <w:i/>
        </w:rPr>
      </w:pPr>
    </w:p>
    <w:p w:rsidR="003422BE" w:rsidRDefault="003422BE" w:rsidP="00406787">
      <w:pPr>
        <w:ind w:left="2160"/>
        <w:rPr>
          <w:i/>
        </w:rPr>
      </w:pPr>
      <w:r w:rsidRPr="00406787">
        <w:rPr>
          <w:i/>
        </w:rPr>
        <w:t>at least 20% of the households in the area receive assistance under the Supplemental Nutrition Assistance Program (SNAP); or</w:t>
      </w:r>
    </w:p>
    <w:p w:rsidR="003422BE" w:rsidRPr="00406787" w:rsidRDefault="003422BE" w:rsidP="000C58C2">
      <w:pPr>
        <w:rPr>
          <w:i/>
        </w:rPr>
      </w:pPr>
    </w:p>
    <w:p w:rsidR="003422BE" w:rsidRDefault="003422BE" w:rsidP="00AF4783">
      <w:pPr>
        <w:ind w:left="2160"/>
      </w:pPr>
      <w:r w:rsidRPr="00406787">
        <w:rPr>
          <w:i/>
        </w:rPr>
        <w:t>the area has an average unemployment rate, as determined by the Illinois Department of Employment Security, that is more than 120% of the national unemployment average, as determined by the U.S. Department of</w:t>
      </w:r>
      <w:r w:rsidRPr="003422BE">
        <w:rPr>
          <w:i/>
        </w:rPr>
        <w:t xml:space="preserve"> </w:t>
      </w:r>
      <w:r w:rsidRPr="00406787">
        <w:rPr>
          <w:i/>
        </w:rPr>
        <w:t>Labor, for a period of at least 2 consecutive calendar years preceding the date of the application.</w:t>
      </w:r>
      <w:r>
        <w:rPr>
          <w:i/>
        </w:rPr>
        <w:t xml:space="preserve"> </w:t>
      </w:r>
      <w:r>
        <w:t xml:space="preserve">[20 ILCS 655/5.5(i) and 13(e)] </w:t>
      </w:r>
    </w:p>
    <w:p w:rsidR="003422BE" w:rsidRDefault="003422BE" w:rsidP="000C58C2"/>
    <w:p w:rsidR="000174EB" w:rsidRPr="00093935" w:rsidRDefault="001C3102" w:rsidP="003422BE">
      <w:pPr>
        <w:ind w:left="720"/>
      </w:pPr>
      <w:r>
        <w:t>(Source:  Former Section 520.1200 repealed at 38 Ill. Reg. 457, effective December 20, 2013, and new Section ad</w:t>
      </w:r>
      <w:r w:rsidR="00C80F21">
        <w:t>ded at 46</w:t>
      </w:r>
      <w:r w:rsidR="007D306E">
        <w:t xml:space="preserve"> Ill. Reg. </w:t>
      </w:r>
      <w:r w:rsidR="00B64542">
        <w:t>1817</w:t>
      </w:r>
      <w:r w:rsidR="007D306E">
        <w:t xml:space="preserve">, </w:t>
      </w:r>
      <w:r>
        <w:t>effective</w:t>
      </w:r>
      <w:r w:rsidR="007D306E">
        <w:t xml:space="preserve"> </w:t>
      </w:r>
      <w:r w:rsidR="000C58C2">
        <w:t>January 11, 2022</w:t>
      </w:r>
      <w:bookmarkStart w:id="0" w:name="_GoBack"/>
      <w:bookmarkEnd w:id="0"/>
      <w:r w:rsidR="003C498C">
        <w:t>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2A3" w:rsidRDefault="008A52A3">
      <w:r>
        <w:separator/>
      </w:r>
    </w:p>
  </w:endnote>
  <w:endnote w:type="continuationSeparator" w:id="0">
    <w:p w:rsidR="008A52A3" w:rsidRDefault="008A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2A3" w:rsidRDefault="008A52A3">
      <w:r>
        <w:separator/>
      </w:r>
    </w:p>
  </w:footnote>
  <w:footnote w:type="continuationSeparator" w:id="0">
    <w:p w:rsidR="008A52A3" w:rsidRDefault="008A5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A3"/>
    <w:rsid w:val="00000AED"/>
    <w:rsid w:val="00001F1D"/>
    <w:rsid w:val="00003CEF"/>
    <w:rsid w:val="00005CAE"/>
    <w:rsid w:val="00010966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58C2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3102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2BE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C498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06787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5A0E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3C04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306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52A3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4783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542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C4CF2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0F21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654D1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306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B325-4DDB-42C9-903D-960ACBB9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1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06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067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067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558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2021-11-29T18:31:00Z</dcterms:created>
  <dcterms:modified xsi:type="dcterms:W3CDTF">2022-01-28T15:34:00Z</dcterms:modified>
</cp:coreProperties>
</file>