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Section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.10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  <w:t>Purpose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.20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  <w:t>Definitions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.30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</w:r>
      <w:r>
        <w:rPr>
          <w:rFonts w:eastAsia="Calibri"/>
        </w:rPr>
        <w:t xml:space="preserve">Maximum Amount of Available Credits 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.40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</w:r>
      <w:r w:rsidRPr="00211206">
        <w:t xml:space="preserve">Eligibility </w:t>
      </w:r>
      <w:r>
        <w:t>Requirements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.50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</w:r>
      <w:r w:rsidRPr="00211206">
        <w:t>Form of Application</w:t>
      </w:r>
    </w:p>
    <w:p w:rsidR="00EF5C3A" w:rsidRPr="00211206" w:rsidRDefault="00EF5C3A" w:rsidP="00EF5C3A"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.60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</w:r>
      <w:r w:rsidRPr="00211206">
        <w:t>Application Review</w:t>
      </w:r>
    </w:p>
    <w:p w:rsidR="00EF5C3A" w:rsidRPr="00211206" w:rsidRDefault="00EF5C3A" w:rsidP="00EF5C3A">
      <w:pPr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.70</w:t>
      </w:r>
      <w:r w:rsidRPr="00211206">
        <w:rPr>
          <w:rFonts w:eastAsia="Calibri"/>
        </w:rPr>
        <w:tab/>
      </w:r>
      <w:r w:rsidRPr="00211206">
        <w:rPr>
          <w:rFonts w:eastAsia="Calibri"/>
        </w:rPr>
        <w:tab/>
      </w:r>
      <w:r w:rsidRPr="00211206">
        <w:t>Application Denial/Approval</w:t>
      </w:r>
      <w:r>
        <w:t xml:space="preserve"> of Certification 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.80</w:t>
      </w:r>
      <w:r w:rsidR="00E50BAE">
        <w:rPr>
          <w:rFonts w:eastAsia="Calibri"/>
        </w:rPr>
        <w:tab/>
      </w:r>
      <w:bookmarkStart w:id="0" w:name="_GoBack"/>
      <w:bookmarkEnd w:id="0"/>
      <w:r w:rsidRPr="00211206">
        <w:rPr>
          <w:b/>
          <w:bCs/>
        </w:rPr>
        <w:tab/>
      </w:r>
      <w:r w:rsidRPr="00211206">
        <w:t xml:space="preserve">Determination of Amount of </w:t>
      </w:r>
      <w:r>
        <w:t xml:space="preserve">Tax </w:t>
      </w:r>
      <w:r w:rsidRPr="00211206">
        <w:t>Credit</w:t>
      </w:r>
    </w:p>
    <w:p w:rsidR="00EF5C3A" w:rsidRPr="00211206" w:rsidRDefault="00EF5C3A" w:rsidP="00EF5C3A">
      <w:pPr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</w:t>
      </w:r>
      <w:r>
        <w:rPr>
          <w:rFonts w:eastAsia="Calibri"/>
        </w:rPr>
        <w:t>9</w:t>
      </w:r>
      <w:r w:rsidRPr="00211206">
        <w:rPr>
          <w:rFonts w:eastAsia="Calibri"/>
        </w:rPr>
        <w:t>0</w:t>
      </w:r>
      <w:r w:rsidRPr="00211206">
        <w:rPr>
          <w:rFonts w:eastAsia="Calibri"/>
        </w:rPr>
        <w:tab/>
      </w:r>
      <w:r>
        <w:rPr>
          <w:rFonts w:eastAsia="Calibri"/>
        </w:rPr>
        <w:tab/>
      </w:r>
      <w:r>
        <w:t xml:space="preserve">Record Retention </w:t>
      </w:r>
    </w:p>
    <w:p w:rsidR="00EF5C3A" w:rsidRPr="00211206" w:rsidRDefault="00EF5C3A" w:rsidP="00EF5C3A">
      <w:pPr>
        <w:widowControl w:val="0"/>
        <w:autoSpaceDE w:val="0"/>
        <w:autoSpaceDN w:val="0"/>
        <w:adjustRightInd w:val="0"/>
        <w:rPr>
          <w:rFonts w:eastAsia="Calibri"/>
        </w:rPr>
      </w:pPr>
      <w:r w:rsidRPr="00211206">
        <w:rPr>
          <w:rFonts w:eastAsia="Calibri"/>
        </w:rPr>
        <w:t>52</w:t>
      </w:r>
      <w:r>
        <w:rPr>
          <w:rFonts w:eastAsia="Calibri"/>
        </w:rPr>
        <w:t>2</w:t>
      </w:r>
      <w:r w:rsidRPr="00211206">
        <w:rPr>
          <w:rFonts w:eastAsia="Calibri"/>
        </w:rPr>
        <w:t>.1</w:t>
      </w:r>
      <w:r>
        <w:rPr>
          <w:rFonts w:eastAsia="Calibri"/>
        </w:rPr>
        <w:t>0</w:t>
      </w:r>
      <w:r w:rsidRPr="00211206">
        <w:rPr>
          <w:rFonts w:eastAsia="Calibri"/>
        </w:rPr>
        <w:t>0</w:t>
      </w:r>
      <w:r w:rsidRPr="00211206">
        <w:rPr>
          <w:b/>
          <w:bCs/>
        </w:rPr>
        <w:tab/>
      </w:r>
      <w:r w:rsidRPr="00211206">
        <w:t>Noncompliance</w:t>
      </w:r>
      <w:r>
        <w:t xml:space="preserve"> </w:t>
      </w:r>
    </w:p>
    <w:sectPr w:rsidR="00EF5C3A" w:rsidRPr="002112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4BE" w:rsidRDefault="001104BE">
      <w:r>
        <w:separator/>
      </w:r>
    </w:p>
  </w:endnote>
  <w:endnote w:type="continuationSeparator" w:id="0">
    <w:p w:rsidR="001104BE" w:rsidRDefault="0011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4BE" w:rsidRDefault="001104BE">
      <w:r>
        <w:separator/>
      </w:r>
    </w:p>
  </w:footnote>
  <w:footnote w:type="continuationSeparator" w:id="0">
    <w:p w:rsidR="001104BE" w:rsidRDefault="00110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B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4BE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4F36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BAE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5C3A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05823-BC8F-412C-949A-D94AD4F6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C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288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4</cp:revision>
  <dcterms:created xsi:type="dcterms:W3CDTF">2021-06-23T15:17:00Z</dcterms:created>
  <dcterms:modified xsi:type="dcterms:W3CDTF">2022-05-27T12:49:00Z</dcterms:modified>
</cp:coreProperties>
</file>